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497B" w14:textId="77777777" w:rsidR="002B1CD8" w:rsidRDefault="001B0BA9" w:rsidP="00AD64B3">
      <w:pPr>
        <w:spacing w:after="120"/>
        <w:jc w:val="center"/>
        <w:rPr>
          <w:rFonts w:ascii="Cambria" w:hAnsi="Cambria" w:cs="Arial"/>
          <w:b/>
          <w:sz w:val="28"/>
          <w:szCs w:val="21"/>
        </w:rPr>
      </w:pPr>
      <w:r>
        <w:rPr>
          <w:rFonts w:asciiTheme="majorHAnsi" w:hAnsiTheme="majorHAnsi" w:cs="Arial"/>
          <w:noProof/>
          <w:sz w:val="21"/>
          <w:szCs w:val="21"/>
          <w:lang w:eastAsia="en-GB"/>
        </w:rPr>
        <w:drawing>
          <wp:anchor distT="0" distB="0" distL="114300" distR="114300" simplePos="0" relativeHeight="251659264" behindDoc="0" locked="0" layoutInCell="1" allowOverlap="1" wp14:anchorId="1A7BEE9C" wp14:editId="446287E4">
            <wp:simplePos x="0" y="0"/>
            <wp:positionH relativeFrom="margin">
              <wp:posOffset>4977765</wp:posOffset>
            </wp:positionH>
            <wp:positionV relativeFrom="margin">
              <wp:posOffset>-174943</wp:posOffset>
            </wp:positionV>
            <wp:extent cx="1295400" cy="2172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g.JPG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2172335"/>
                    </a:xfrm>
                    <a:prstGeom prst="rect">
                      <a:avLst/>
                    </a:prstGeom>
                  </pic:spPr>
                </pic:pic>
              </a:graphicData>
            </a:graphic>
          </wp:anchor>
        </w:drawing>
      </w:r>
      <w:r>
        <w:rPr>
          <w:rFonts w:ascii="Cambria" w:hAnsi="Cambria" w:cs="Arial"/>
          <w:b/>
          <w:sz w:val="28"/>
          <w:szCs w:val="21"/>
        </w:rPr>
        <w:t>JOB APPLICATION PACK</w:t>
      </w:r>
      <w:r w:rsidR="00C83578">
        <w:rPr>
          <w:rFonts w:ascii="Cambria" w:hAnsi="Cambria" w:cs="Arial"/>
          <w:b/>
          <w:sz w:val="28"/>
          <w:szCs w:val="21"/>
        </w:rPr>
        <w:t>:</w:t>
      </w:r>
      <w:r w:rsidR="00AD64B3">
        <w:rPr>
          <w:rFonts w:ascii="Cambria" w:hAnsi="Cambria" w:cs="Arial"/>
          <w:b/>
          <w:sz w:val="28"/>
          <w:szCs w:val="21"/>
        </w:rPr>
        <w:t xml:space="preserve"> </w:t>
      </w:r>
    </w:p>
    <w:p w14:paraId="06ABDDBF" w14:textId="644AFB7C" w:rsidR="00AD64B3" w:rsidRDefault="009F2F04" w:rsidP="00AD64B3">
      <w:pPr>
        <w:spacing w:after="120"/>
        <w:jc w:val="center"/>
        <w:rPr>
          <w:rFonts w:ascii="Cambria" w:hAnsi="Cambria" w:cs="Arial"/>
          <w:b/>
          <w:sz w:val="28"/>
          <w:szCs w:val="21"/>
        </w:rPr>
      </w:pPr>
      <w:r>
        <w:rPr>
          <w:rFonts w:ascii="Cambria" w:hAnsi="Cambria" w:cs="Arial"/>
          <w:b/>
          <w:sz w:val="28"/>
          <w:szCs w:val="21"/>
        </w:rPr>
        <w:t xml:space="preserve">COURSE LEADER/ </w:t>
      </w:r>
      <w:r w:rsidR="005C1CCF">
        <w:rPr>
          <w:rFonts w:ascii="Cambria" w:hAnsi="Cambria" w:cs="Arial"/>
          <w:b/>
          <w:sz w:val="28"/>
          <w:szCs w:val="21"/>
        </w:rPr>
        <w:t>SENIOR LECTURER</w:t>
      </w:r>
    </w:p>
    <w:p w14:paraId="1C89A462" w14:textId="77777777" w:rsidR="002B1CD8" w:rsidRDefault="002B1CD8" w:rsidP="005B71D3">
      <w:pPr>
        <w:jc w:val="both"/>
        <w:rPr>
          <w:rFonts w:ascii="Cambria" w:hAnsi="Cambria" w:cs="Arial"/>
          <w:b/>
        </w:rPr>
      </w:pPr>
    </w:p>
    <w:p w14:paraId="5EF8817A" w14:textId="5FB42203" w:rsidR="005B71D3" w:rsidRPr="00C83578" w:rsidRDefault="005B71D3" w:rsidP="005B71D3">
      <w:pPr>
        <w:jc w:val="both"/>
        <w:rPr>
          <w:rFonts w:ascii="Cambria" w:hAnsi="Cambria" w:cs="Arial"/>
          <w:b/>
        </w:rPr>
      </w:pPr>
      <w:r>
        <w:rPr>
          <w:rFonts w:ascii="Cambria" w:hAnsi="Cambria" w:cs="Arial"/>
          <w:b/>
        </w:rPr>
        <w:t>CONTENTS</w:t>
      </w:r>
    </w:p>
    <w:p w14:paraId="7E8C1BC7" w14:textId="1E124745" w:rsidR="005B71D3" w:rsidRDefault="00000000" w:rsidP="005B71D3">
      <w:pPr>
        <w:jc w:val="both"/>
        <w:rPr>
          <w:rFonts w:ascii="Cambria" w:hAnsi="Cambria" w:cs="Arial"/>
        </w:rPr>
      </w:pPr>
      <w:hyperlink w:anchor="_LONDON_STUDIO_CENTRE:" w:history="1">
        <w:r w:rsidR="005B71D3" w:rsidRPr="002D28DF">
          <w:rPr>
            <w:rStyle w:val="Hyperlink"/>
            <w:rFonts w:ascii="Cambria" w:hAnsi="Cambria" w:cs="Arial"/>
          </w:rPr>
          <w:t>Brief History</w:t>
        </w:r>
        <w:r w:rsidR="00BA6FA3" w:rsidRPr="002D28DF">
          <w:rPr>
            <w:rStyle w:val="Hyperlink"/>
            <w:rFonts w:ascii="Cambria" w:hAnsi="Cambria" w:cs="Arial"/>
          </w:rPr>
          <w:t xml:space="preserve"> of LSC</w:t>
        </w:r>
      </w:hyperlink>
      <w:r w:rsidR="00BA6FA3">
        <w:rPr>
          <w:rFonts w:ascii="Cambria" w:hAnsi="Cambria" w:cs="Arial"/>
        </w:rPr>
        <w:t xml:space="preserve"> </w:t>
      </w:r>
      <w:r w:rsidR="005B71D3">
        <w:rPr>
          <w:rFonts w:ascii="Cambria" w:hAnsi="Cambria" w:cs="Arial"/>
        </w:rPr>
        <w:t>…………………………………………………………………………………1</w:t>
      </w:r>
    </w:p>
    <w:p w14:paraId="6012A82A" w14:textId="3A6693C7" w:rsidR="005B71D3" w:rsidRDefault="00000000" w:rsidP="005B71D3">
      <w:pPr>
        <w:jc w:val="both"/>
        <w:rPr>
          <w:rFonts w:ascii="Cambria" w:hAnsi="Cambria" w:cs="Arial"/>
        </w:rPr>
      </w:pPr>
      <w:hyperlink w:anchor="_Job_Description:_Senior" w:history="1">
        <w:r w:rsidR="005B71D3" w:rsidRPr="002D28DF">
          <w:rPr>
            <w:rStyle w:val="Hyperlink"/>
            <w:rFonts w:ascii="Cambria" w:hAnsi="Cambria" w:cs="Arial"/>
          </w:rPr>
          <w:t>Job Description</w:t>
        </w:r>
      </w:hyperlink>
      <w:r w:rsidR="005B71D3">
        <w:rPr>
          <w:rFonts w:ascii="Cambria" w:hAnsi="Cambria" w:cs="Arial"/>
        </w:rPr>
        <w:t>…………………………………………………………………….…………...…</w:t>
      </w:r>
      <w:proofErr w:type="gramStart"/>
      <w:r w:rsidR="005B71D3">
        <w:rPr>
          <w:rFonts w:ascii="Cambria" w:hAnsi="Cambria" w:cs="Arial"/>
        </w:rPr>
        <w:t>…..</w:t>
      </w:r>
      <w:proofErr w:type="gramEnd"/>
      <w:r w:rsidR="005B71D3">
        <w:rPr>
          <w:rFonts w:ascii="Cambria" w:hAnsi="Cambria" w:cs="Arial"/>
        </w:rPr>
        <w:t>3</w:t>
      </w:r>
    </w:p>
    <w:p w14:paraId="46CA2B4C" w14:textId="3B7955C3" w:rsidR="005B71D3" w:rsidRDefault="00000000" w:rsidP="005B71D3">
      <w:pPr>
        <w:jc w:val="both"/>
        <w:rPr>
          <w:rFonts w:ascii="Cambria" w:hAnsi="Cambria" w:cs="Arial"/>
        </w:rPr>
      </w:pPr>
      <w:hyperlink w:anchor="_Employment_Details_–" w:history="1">
        <w:r w:rsidR="005B71D3" w:rsidRPr="002D28DF">
          <w:rPr>
            <w:rStyle w:val="Hyperlink"/>
            <w:rFonts w:ascii="Cambria" w:hAnsi="Cambria" w:cs="Arial"/>
          </w:rPr>
          <w:t>Employment Details</w:t>
        </w:r>
      </w:hyperlink>
      <w:r w:rsidR="005B71D3">
        <w:rPr>
          <w:rFonts w:ascii="Cambria" w:hAnsi="Cambria" w:cs="Arial"/>
        </w:rPr>
        <w:t>…………………………………………………………………………………5</w:t>
      </w:r>
    </w:p>
    <w:p w14:paraId="54EBECDB" w14:textId="63CAACA9" w:rsidR="005B71D3" w:rsidRDefault="00000000" w:rsidP="005B71D3">
      <w:pPr>
        <w:jc w:val="both"/>
        <w:rPr>
          <w:rFonts w:ascii="Cambria" w:hAnsi="Cambria" w:cs="Arial"/>
        </w:rPr>
      </w:pPr>
      <w:hyperlink w:anchor="_Person_Specification:" w:history="1">
        <w:r w:rsidR="005B71D3" w:rsidRPr="002D28DF">
          <w:rPr>
            <w:rStyle w:val="Hyperlink"/>
            <w:rFonts w:ascii="Cambria" w:hAnsi="Cambria" w:cs="Arial"/>
          </w:rPr>
          <w:t>Person Specification</w:t>
        </w:r>
      </w:hyperlink>
      <w:r w:rsidR="005B71D3">
        <w:rPr>
          <w:rFonts w:ascii="Cambria" w:hAnsi="Cambria" w:cs="Arial"/>
        </w:rPr>
        <w:t>…………………………………………………………………………………5</w:t>
      </w:r>
    </w:p>
    <w:p w14:paraId="79EA7D20" w14:textId="09D9E03B" w:rsidR="002B1CD8" w:rsidRDefault="00000000" w:rsidP="005B71D3">
      <w:pPr>
        <w:spacing w:after="0"/>
        <w:jc w:val="both"/>
        <w:rPr>
          <w:rFonts w:ascii="Cambria" w:hAnsi="Cambria" w:cs="Arial"/>
        </w:rPr>
      </w:pPr>
      <w:hyperlink w:anchor="_How_to_apply" w:history="1">
        <w:r w:rsidR="00BA6FA3" w:rsidRPr="002D28DF">
          <w:rPr>
            <w:rStyle w:val="Hyperlink"/>
            <w:rFonts w:ascii="Cambria" w:hAnsi="Cambria" w:cs="Arial"/>
          </w:rPr>
          <w:t>How to apply</w:t>
        </w:r>
      </w:hyperlink>
      <w:r w:rsidR="00BA6FA3">
        <w:rPr>
          <w:rFonts w:ascii="Cambria" w:hAnsi="Cambria" w:cs="Arial"/>
        </w:rPr>
        <w:t xml:space="preserve"> ..............................</w:t>
      </w:r>
      <w:r w:rsidR="005B71D3">
        <w:rPr>
          <w:rFonts w:ascii="Cambria" w:hAnsi="Cambria" w:cs="Arial"/>
        </w:rPr>
        <w:t>…………………………………………………………………</w:t>
      </w:r>
      <w:proofErr w:type="gramStart"/>
      <w:r w:rsidR="005B71D3">
        <w:rPr>
          <w:rFonts w:ascii="Cambria" w:hAnsi="Cambria" w:cs="Arial"/>
        </w:rPr>
        <w:t>…..</w:t>
      </w:r>
      <w:proofErr w:type="gramEnd"/>
      <w:r w:rsidR="005B71D3">
        <w:rPr>
          <w:rFonts w:ascii="Cambria" w:hAnsi="Cambria" w:cs="Arial"/>
        </w:rPr>
        <w:t>6</w:t>
      </w:r>
    </w:p>
    <w:p w14:paraId="2881F78C" w14:textId="77777777" w:rsidR="002B1CD8" w:rsidRDefault="002B1CD8">
      <w:pPr>
        <w:spacing w:after="160" w:line="259" w:lineRule="auto"/>
        <w:rPr>
          <w:rFonts w:ascii="Cambria" w:hAnsi="Cambria" w:cs="Arial"/>
        </w:rPr>
      </w:pPr>
      <w:r>
        <w:rPr>
          <w:rFonts w:ascii="Cambria" w:hAnsi="Cambria" w:cs="Arial"/>
        </w:rPr>
        <w:br w:type="page"/>
      </w:r>
    </w:p>
    <w:p w14:paraId="26B29404" w14:textId="31E24A17" w:rsidR="00A65302" w:rsidRPr="00811F37" w:rsidRDefault="001D7EE5" w:rsidP="00811F37">
      <w:pPr>
        <w:pStyle w:val="Heading1"/>
        <w:spacing w:after="120"/>
        <w:rPr>
          <w:rFonts w:ascii="Cambria" w:hAnsi="Cambria"/>
          <w:b/>
          <w:i w:val="0"/>
          <w:sz w:val="24"/>
        </w:rPr>
      </w:pPr>
      <w:bookmarkStart w:id="0" w:name="_LONDON_STUDIO_CENTRE:"/>
      <w:bookmarkEnd w:id="0"/>
      <w:r w:rsidRPr="00811F37">
        <w:rPr>
          <w:rFonts w:ascii="Cambria" w:hAnsi="Cambria"/>
          <w:b/>
          <w:i w:val="0"/>
          <w:sz w:val="24"/>
        </w:rPr>
        <w:lastRenderedPageBreak/>
        <w:t>LONDON STUDIO CENTRE</w:t>
      </w:r>
      <w:r w:rsidR="00A65302" w:rsidRPr="00811F37">
        <w:rPr>
          <w:rFonts w:ascii="Cambria" w:hAnsi="Cambria"/>
          <w:b/>
          <w:i w:val="0"/>
          <w:sz w:val="24"/>
        </w:rPr>
        <w:t xml:space="preserve">: BRIEF HISTORY </w:t>
      </w:r>
    </w:p>
    <w:p w14:paraId="42EED03E" w14:textId="14D9B56D" w:rsidR="00A724FD" w:rsidRPr="00A270AF" w:rsidRDefault="00A724FD" w:rsidP="00A724FD">
      <w:pPr>
        <w:shd w:val="clear" w:color="auto" w:fill="FFFFFF"/>
        <w:spacing w:after="0"/>
        <w:jc w:val="both"/>
        <w:rPr>
          <w:rFonts w:ascii="Cambria" w:hAnsi="Cambria" w:cs="Arial"/>
        </w:rPr>
      </w:pPr>
      <w:r w:rsidRPr="00A270AF">
        <w:rPr>
          <w:rFonts w:ascii="Cambria" w:hAnsi="Cambria" w:cs="Arial"/>
        </w:rPr>
        <w:t>The internationally recognised Higher Education Co</w:t>
      </w:r>
      <w:r>
        <w:rPr>
          <w:rFonts w:ascii="Cambria" w:hAnsi="Cambria" w:cs="Arial"/>
        </w:rPr>
        <w:t>nservatoire</w:t>
      </w:r>
      <w:r w:rsidRPr="00A270AF">
        <w:rPr>
          <w:rFonts w:ascii="Cambria" w:hAnsi="Cambria" w:cs="Arial"/>
        </w:rPr>
        <w:t>, prides itself on training excellent dancers, singers and actors, allowing students to specialise in classical ballet, contemporary dance, jazz dance and music</w:t>
      </w:r>
      <w:r>
        <w:rPr>
          <w:rFonts w:ascii="Cambria" w:hAnsi="Cambria" w:cs="Arial"/>
        </w:rPr>
        <w:t>al</w:t>
      </w:r>
      <w:r w:rsidRPr="00A270AF">
        <w:rPr>
          <w:rFonts w:ascii="Cambria" w:hAnsi="Cambria" w:cs="Arial"/>
        </w:rPr>
        <w:t xml:space="preserve"> theatre</w:t>
      </w:r>
      <w:r>
        <w:rPr>
          <w:rFonts w:ascii="Cambria" w:hAnsi="Cambria" w:cs="Arial"/>
        </w:rPr>
        <w:t xml:space="preserve">. But also </w:t>
      </w:r>
      <w:r w:rsidRPr="00A270AF">
        <w:rPr>
          <w:rFonts w:ascii="Cambria" w:hAnsi="Cambria" w:cs="Arial"/>
        </w:rPr>
        <w:t>producing graduates who have formed their own companies and established themselves as choreographers, teachers</w:t>
      </w:r>
      <w:r w:rsidR="00DC69F2">
        <w:rPr>
          <w:rFonts w:ascii="Cambria" w:hAnsi="Cambria" w:cs="Arial"/>
        </w:rPr>
        <w:t xml:space="preserve">, </w:t>
      </w:r>
      <w:r w:rsidR="00CA2F5E">
        <w:rPr>
          <w:rFonts w:ascii="Cambria" w:hAnsi="Cambria" w:cs="Arial"/>
        </w:rPr>
        <w:t>producers,</w:t>
      </w:r>
      <w:r w:rsidRPr="00A270AF">
        <w:rPr>
          <w:rFonts w:ascii="Cambria" w:hAnsi="Cambria" w:cs="Arial"/>
        </w:rPr>
        <w:t xml:space="preserve"> and directors. </w:t>
      </w:r>
      <w:r w:rsidRPr="00A270AF">
        <w:rPr>
          <w:rFonts w:ascii="Cambria" w:hAnsi="Cambria"/>
        </w:rPr>
        <w:t>London Studio Centre offers a comprehensive</w:t>
      </w:r>
      <w:r w:rsidR="00DC69F2">
        <w:rPr>
          <w:rFonts w:ascii="Cambria" w:hAnsi="Cambria"/>
        </w:rPr>
        <w:t xml:space="preserve"> suite of programmes/courses including a </w:t>
      </w:r>
      <w:r w:rsidR="00DC69F2" w:rsidRPr="009F2F04">
        <w:rPr>
          <w:rFonts w:ascii="Cambria" w:hAnsi="Cambria"/>
          <w:b/>
          <w:bCs/>
        </w:rPr>
        <w:t>BA (Hons)</w:t>
      </w:r>
      <w:r w:rsidRPr="009F2F04">
        <w:rPr>
          <w:rFonts w:ascii="Cambria" w:hAnsi="Cambria"/>
          <w:b/>
          <w:bCs/>
        </w:rPr>
        <w:t xml:space="preserve"> Theatre Dance</w:t>
      </w:r>
      <w:r w:rsidRPr="00A270AF">
        <w:rPr>
          <w:rFonts w:ascii="Cambria" w:hAnsi="Cambria"/>
        </w:rPr>
        <w:t xml:space="preserve"> </w:t>
      </w:r>
      <w:r w:rsidR="00DC69F2">
        <w:rPr>
          <w:rFonts w:ascii="Cambria" w:hAnsi="Cambria"/>
        </w:rPr>
        <w:t>programme</w:t>
      </w:r>
      <w:r w:rsidRPr="00A270AF">
        <w:rPr>
          <w:rFonts w:ascii="Cambria" w:hAnsi="Cambria"/>
        </w:rPr>
        <w:t xml:space="preserve"> for students who are dedicated to the pursuit of excellence in all aspects of the theatre</w:t>
      </w:r>
      <w:r w:rsidR="00DC69F2">
        <w:rPr>
          <w:rFonts w:ascii="Cambria" w:hAnsi="Cambria"/>
        </w:rPr>
        <w:t xml:space="preserve">, an </w:t>
      </w:r>
      <w:r w:rsidR="00DC69F2" w:rsidRPr="009F2F04">
        <w:rPr>
          <w:rFonts w:ascii="Cambria" w:hAnsi="Cambria"/>
          <w:b/>
          <w:bCs/>
        </w:rPr>
        <w:t>MA in Dance Producing and Management</w:t>
      </w:r>
      <w:r w:rsidR="00DC69F2">
        <w:rPr>
          <w:rFonts w:ascii="Cambria" w:hAnsi="Cambria"/>
        </w:rPr>
        <w:t>, for students looking to move into the production side of dance theatre making</w:t>
      </w:r>
      <w:r w:rsidR="009F2F04">
        <w:rPr>
          <w:rFonts w:ascii="Cambria" w:hAnsi="Cambria"/>
        </w:rPr>
        <w:t xml:space="preserve">, </w:t>
      </w:r>
      <w:r w:rsidR="00DC69F2">
        <w:rPr>
          <w:rFonts w:ascii="Cambria" w:hAnsi="Cambria"/>
        </w:rPr>
        <w:t xml:space="preserve">an </w:t>
      </w:r>
      <w:r w:rsidR="00DC69F2" w:rsidRPr="009F2F04">
        <w:rPr>
          <w:rFonts w:ascii="Cambria" w:hAnsi="Cambria"/>
          <w:b/>
          <w:bCs/>
        </w:rPr>
        <w:t>MA Dance Performance</w:t>
      </w:r>
      <w:r w:rsidR="00DC69F2">
        <w:rPr>
          <w:rFonts w:ascii="Cambria" w:hAnsi="Cambria"/>
        </w:rPr>
        <w:t xml:space="preserve"> in all four specialist areas of classical ballet, contemporary dance, jazz dance and musical theatre</w:t>
      </w:r>
      <w:r w:rsidR="009F2F04">
        <w:rPr>
          <w:rFonts w:ascii="Cambria" w:hAnsi="Cambria"/>
        </w:rPr>
        <w:t xml:space="preserve"> all validated by Middlesex University. In addition, LSC offers an </w:t>
      </w:r>
      <w:r w:rsidR="009F2F04" w:rsidRPr="009F2F04">
        <w:rPr>
          <w:rFonts w:ascii="Cambria" w:hAnsi="Cambria"/>
          <w:b/>
          <w:bCs/>
        </w:rPr>
        <w:t>FdA in Professional Dance Performance</w:t>
      </w:r>
      <w:r w:rsidR="009F2F04">
        <w:rPr>
          <w:rFonts w:ascii="Cambria" w:hAnsi="Cambria"/>
        </w:rPr>
        <w:t xml:space="preserve"> attracting gifted and talented students from 16+ alongside a </w:t>
      </w:r>
      <w:r w:rsidR="009F2F04" w:rsidRPr="009F2F04">
        <w:rPr>
          <w:rFonts w:ascii="Cambria" w:hAnsi="Cambria"/>
          <w:b/>
          <w:bCs/>
        </w:rPr>
        <w:t>BA (Hons) Professional Performance (Top-Up)</w:t>
      </w:r>
      <w:r w:rsidR="009F2F04">
        <w:rPr>
          <w:rFonts w:ascii="Cambria" w:hAnsi="Cambria"/>
        </w:rPr>
        <w:t xml:space="preserve"> allowing students with a level 5</w:t>
      </w:r>
      <w:r w:rsidR="00BD6AD7">
        <w:rPr>
          <w:rFonts w:ascii="Cambria" w:hAnsi="Cambria"/>
        </w:rPr>
        <w:t xml:space="preserve"> qualification to earn their degree, in addition to a </w:t>
      </w:r>
      <w:r w:rsidR="00BD6AD7">
        <w:rPr>
          <w:rFonts w:ascii="Cambria" w:hAnsi="Cambria"/>
          <w:b/>
          <w:bCs/>
        </w:rPr>
        <w:t xml:space="preserve">PGCert Teaching Professional Theatre Dance and MA Dance Education </w:t>
      </w:r>
      <w:r w:rsidR="00BD6AD7">
        <w:rPr>
          <w:rFonts w:ascii="Cambria" w:hAnsi="Cambria"/>
        </w:rPr>
        <w:t xml:space="preserve">offering distance learning postgraduate teaching qualifications in the areas of professional, conservatoire and higher education dance teaching contexts all validated by the University for the Creative Arts. </w:t>
      </w:r>
    </w:p>
    <w:p w14:paraId="5EB7C5E5" w14:textId="77777777" w:rsidR="00A724FD" w:rsidRPr="00A272D0" w:rsidRDefault="00A724FD" w:rsidP="00A724FD">
      <w:pPr>
        <w:tabs>
          <w:tab w:val="left" w:pos="426"/>
        </w:tabs>
        <w:spacing w:after="0"/>
        <w:jc w:val="both"/>
        <w:rPr>
          <w:rFonts w:ascii="Cambria" w:hAnsi="Cambria" w:cs="Arial"/>
          <w:sz w:val="18"/>
        </w:rPr>
      </w:pPr>
    </w:p>
    <w:p w14:paraId="4B2FC732" w14:textId="143B1FDA" w:rsidR="00A724FD" w:rsidRPr="00A270AF" w:rsidRDefault="00A724FD" w:rsidP="00A724FD">
      <w:pPr>
        <w:tabs>
          <w:tab w:val="left" w:pos="426"/>
        </w:tabs>
        <w:spacing w:after="0"/>
        <w:jc w:val="both"/>
        <w:rPr>
          <w:rFonts w:ascii="Cambria" w:hAnsi="Cambria" w:cs="Arial"/>
        </w:rPr>
      </w:pPr>
      <w:r>
        <w:rPr>
          <w:rFonts w:ascii="Cambria" w:hAnsi="Cambria" w:cs="Arial"/>
        </w:rPr>
        <w:t>London Studio Centre</w:t>
      </w:r>
      <w:r w:rsidRPr="00A270AF">
        <w:rPr>
          <w:rFonts w:ascii="Cambria" w:hAnsi="Cambria" w:cs="Arial"/>
        </w:rPr>
        <w:t xml:space="preserve"> is rooted in Western theatre dance </w:t>
      </w:r>
      <w:r w:rsidR="00CA2F5E" w:rsidRPr="00A270AF">
        <w:rPr>
          <w:rFonts w:ascii="Cambria" w:hAnsi="Cambria" w:cs="Arial"/>
        </w:rPr>
        <w:t>forms and</w:t>
      </w:r>
      <w:r w:rsidRPr="00A270AF">
        <w:rPr>
          <w:rFonts w:ascii="Cambria" w:hAnsi="Cambria" w:cs="Arial"/>
        </w:rPr>
        <w:t xml:space="preserve"> enjoys a tradition of dance education dating back to the end of the 19</w:t>
      </w:r>
      <w:r w:rsidRPr="00A270AF">
        <w:rPr>
          <w:rFonts w:ascii="Cambria" w:hAnsi="Cambria" w:cs="Arial"/>
          <w:vertAlign w:val="superscript"/>
        </w:rPr>
        <w:t>th</w:t>
      </w:r>
      <w:r w:rsidRPr="00A270AF">
        <w:rPr>
          <w:rFonts w:ascii="Cambria" w:hAnsi="Cambria" w:cs="Arial"/>
        </w:rPr>
        <w:t xml:space="preserve"> century, when Leon Espinosa (1825-1904) settled in London.  In 1872, he established a school for ballet and related theatre arts, after having trained at the Paris Opera and then danced and taught at the Bolshoi Theatre in Moscow. His son Edouard Espinosa (1871-1950) continued the family tradition as one of the founders of the Royal Academy of Dance and then the British Ballet Organisation.</w:t>
      </w:r>
    </w:p>
    <w:p w14:paraId="02F99D50" w14:textId="77777777" w:rsidR="00A724FD" w:rsidRPr="00A272D0" w:rsidRDefault="00A724FD" w:rsidP="00A724FD">
      <w:pPr>
        <w:tabs>
          <w:tab w:val="left" w:pos="426"/>
        </w:tabs>
        <w:spacing w:after="0"/>
        <w:jc w:val="both"/>
        <w:rPr>
          <w:rFonts w:ascii="Cambria" w:hAnsi="Cambria" w:cs="Arial"/>
          <w:sz w:val="18"/>
        </w:rPr>
      </w:pPr>
    </w:p>
    <w:p w14:paraId="3D14B8DD" w14:textId="77777777" w:rsidR="00A724FD" w:rsidRDefault="00A724FD" w:rsidP="00A724FD">
      <w:pPr>
        <w:tabs>
          <w:tab w:val="left" w:pos="426"/>
        </w:tabs>
        <w:spacing w:after="0"/>
        <w:jc w:val="both"/>
        <w:rPr>
          <w:rFonts w:ascii="Cambria" w:hAnsi="Cambria" w:cs="Arial"/>
        </w:rPr>
      </w:pPr>
      <w:r w:rsidRPr="00A270AF">
        <w:rPr>
          <w:rFonts w:ascii="Cambria" w:hAnsi="Cambria" w:cs="Arial"/>
        </w:rPr>
        <w:t>L</w:t>
      </w:r>
      <w:r>
        <w:rPr>
          <w:rFonts w:ascii="Cambria" w:hAnsi="Cambria" w:cs="Arial"/>
        </w:rPr>
        <w:t xml:space="preserve">ondon </w:t>
      </w:r>
      <w:r w:rsidRPr="00A270AF">
        <w:rPr>
          <w:rFonts w:ascii="Cambria" w:hAnsi="Cambria" w:cs="Arial"/>
        </w:rPr>
        <w:t>S</w:t>
      </w:r>
      <w:r>
        <w:rPr>
          <w:rFonts w:ascii="Cambria" w:hAnsi="Cambria" w:cs="Arial"/>
        </w:rPr>
        <w:t xml:space="preserve">tudio </w:t>
      </w:r>
      <w:r w:rsidRPr="00A270AF">
        <w:rPr>
          <w:rFonts w:ascii="Cambria" w:hAnsi="Cambria" w:cs="Arial"/>
        </w:rPr>
        <w:t>C</w:t>
      </w:r>
      <w:r>
        <w:rPr>
          <w:rFonts w:ascii="Cambria" w:hAnsi="Cambria" w:cs="Arial"/>
        </w:rPr>
        <w:t>entre</w:t>
      </w:r>
      <w:r w:rsidRPr="00A270AF">
        <w:rPr>
          <w:rFonts w:ascii="Cambria" w:hAnsi="Cambria" w:cs="Arial"/>
        </w:rPr>
        <w:t>’s founder, Bridget Espinosa, was heir to this distinguished tradition, to which she contributed her own expertise as a dancer and director. Under her leadership LSC pioneered a multi-disciplined dance education fitted to the needs of the modern world of dance and music</w:t>
      </w:r>
      <w:r>
        <w:rPr>
          <w:rFonts w:ascii="Cambria" w:hAnsi="Cambria" w:cs="Arial"/>
        </w:rPr>
        <w:t>al</w:t>
      </w:r>
      <w:r w:rsidRPr="00A270AF">
        <w:rPr>
          <w:rFonts w:ascii="Cambria" w:hAnsi="Cambria" w:cs="Arial"/>
        </w:rPr>
        <w:t xml:space="preserve"> theatre, which included the possibility of university validation of its provision. Her son, Nic</w:t>
      </w:r>
      <w:r>
        <w:rPr>
          <w:rFonts w:ascii="Cambria" w:hAnsi="Cambria" w:cs="Arial"/>
        </w:rPr>
        <w:t>holas</w:t>
      </w:r>
      <w:r w:rsidRPr="00A270AF">
        <w:rPr>
          <w:rFonts w:ascii="Cambria" w:hAnsi="Cambria" w:cs="Arial"/>
        </w:rPr>
        <w:t xml:space="preserve"> Espinosa</w:t>
      </w:r>
      <w:r>
        <w:rPr>
          <w:rFonts w:ascii="Cambria" w:hAnsi="Cambria" w:cs="Arial"/>
        </w:rPr>
        <w:t xml:space="preserve">, </w:t>
      </w:r>
      <w:r w:rsidRPr="00A270AF">
        <w:rPr>
          <w:rFonts w:ascii="Cambria" w:hAnsi="Cambria" w:cs="Arial"/>
        </w:rPr>
        <w:t xml:space="preserve">continued these developments and, in 1995 Middlesex University validated </w:t>
      </w:r>
      <w:r>
        <w:rPr>
          <w:rFonts w:ascii="Cambria" w:hAnsi="Cambria" w:cs="Arial"/>
        </w:rPr>
        <w:t xml:space="preserve">London Studio </w:t>
      </w:r>
      <w:r w:rsidRPr="00A270AF">
        <w:rPr>
          <w:rFonts w:ascii="Cambria" w:hAnsi="Cambria" w:cs="Arial"/>
        </w:rPr>
        <w:t xml:space="preserve">Centre’s BA Honours Theatre Dance programme. </w:t>
      </w:r>
      <w:r>
        <w:rPr>
          <w:rFonts w:ascii="Cambria" w:hAnsi="Cambria" w:cs="Arial"/>
        </w:rPr>
        <w:t xml:space="preserve">The Director, Nicholas Espinosa is the Chairman of </w:t>
      </w:r>
      <w:proofErr w:type="spellStart"/>
      <w:r>
        <w:rPr>
          <w:rFonts w:ascii="Cambria" w:hAnsi="Cambria" w:cs="Arial"/>
        </w:rPr>
        <w:t>bbodance</w:t>
      </w:r>
      <w:proofErr w:type="spellEnd"/>
      <w:r>
        <w:rPr>
          <w:rFonts w:ascii="Cambria" w:hAnsi="Cambria" w:cs="Arial"/>
        </w:rPr>
        <w:t xml:space="preserve"> and a Trustee for Yorke Dance Project. </w:t>
      </w:r>
    </w:p>
    <w:p w14:paraId="5F04D5F8" w14:textId="77777777" w:rsidR="00A724FD" w:rsidRPr="00A272D0" w:rsidRDefault="00A724FD" w:rsidP="00A724FD">
      <w:pPr>
        <w:tabs>
          <w:tab w:val="left" w:pos="426"/>
        </w:tabs>
        <w:spacing w:after="0"/>
        <w:jc w:val="both"/>
        <w:rPr>
          <w:rFonts w:ascii="Cambria" w:hAnsi="Cambria" w:cs="Arial"/>
          <w:sz w:val="16"/>
        </w:rPr>
      </w:pPr>
    </w:p>
    <w:p w14:paraId="57917A36" w14:textId="5AFB590F" w:rsidR="00A724FD" w:rsidRPr="00A272D0" w:rsidRDefault="00A724FD" w:rsidP="00A724FD">
      <w:pPr>
        <w:pStyle w:val="NormalWeb"/>
        <w:shd w:val="clear" w:color="auto" w:fill="FFFFFF"/>
        <w:spacing w:before="90" w:beforeAutospacing="0" w:after="210" w:afterAutospacing="0" w:line="276" w:lineRule="auto"/>
        <w:jc w:val="both"/>
        <w:rPr>
          <w:rFonts w:ascii="Cambria" w:hAnsi="Cambria" w:cs="Helvetica"/>
          <w:color w:val="000000"/>
          <w:sz w:val="22"/>
          <w:szCs w:val="22"/>
        </w:rPr>
      </w:pPr>
      <w:r w:rsidRPr="00657C24">
        <w:rPr>
          <w:rFonts w:ascii="Cambria" w:hAnsi="Cambria"/>
          <w:color w:val="000000"/>
          <w:sz w:val="22"/>
          <w:szCs w:val="22"/>
        </w:rPr>
        <w:t xml:space="preserve">LSC began life in and around Tavistock Square in central London. In 1987 it moved into property on York Way, next to Kings Cross Station, where it remained until 2012. In 2012 the college re-located to </w:t>
      </w:r>
      <w:r w:rsidR="00CA2F5E" w:rsidRPr="00657C24">
        <w:rPr>
          <w:rFonts w:ascii="Cambria" w:hAnsi="Cambria"/>
          <w:color w:val="000000"/>
          <w:sz w:val="22"/>
          <w:szCs w:val="22"/>
        </w:rPr>
        <w:t>Artsdepot</w:t>
      </w:r>
      <w:r w:rsidRPr="00657C24">
        <w:rPr>
          <w:rFonts w:ascii="Cambria" w:hAnsi="Cambria"/>
          <w:color w:val="000000"/>
          <w:sz w:val="22"/>
          <w:szCs w:val="22"/>
        </w:rPr>
        <w:t xml:space="preserve"> in North Finchley where it has created a unique collaborative partnership with the performing arts venue.  </w:t>
      </w:r>
      <w:r w:rsidRPr="00657C24">
        <w:rPr>
          <w:rFonts w:ascii="Cambria" w:hAnsi="Cambria" w:cs="Helvetica"/>
          <w:color w:val="000000"/>
          <w:sz w:val="22"/>
          <w:szCs w:val="22"/>
        </w:rPr>
        <w:t xml:space="preserve">The partnership provides the </w:t>
      </w:r>
      <w:r>
        <w:rPr>
          <w:rFonts w:ascii="Cambria" w:hAnsi="Cambria" w:cs="Helvetica"/>
          <w:color w:val="000000"/>
          <w:sz w:val="22"/>
          <w:szCs w:val="22"/>
        </w:rPr>
        <w:t>conservatoire</w:t>
      </w:r>
      <w:r w:rsidRPr="00657C24">
        <w:rPr>
          <w:rFonts w:ascii="Cambria" w:hAnsi="Cambria" w:cs="Helvetica"/>
          <w:color w:val="000000"/>
          <w:sz w:val="22"/>
          <w:szCs w:val="22"/>
        </w:rPr>
        <w:t xml:space="preserve"> with rehearsal and performance spaces that facilitate LSC’s high quality training, and the building’s bright, contemporary feel has quickly provided the ideal atmosphere for London Studio Centre’s new home.  </w:t>
      </w:r>
    </w:p>
    <w:p w14:paraId="030A51C6" w14:textId="77777777" w:rsidR="00A724FD" w:rsidRPr="00A272D0" w:rsidRDefault="00A724FD" w:rsidP="00A724FD">
      <w:pPr>
        <w:pStyle w:val="NormalWeb"/>
        <w:shd w:val="clear" w:color="auto" w:fill="FFFFFF"/>
        <w:spacing w:before="90" w:beforeAutospacing="0" w:after="210" w:afterAutospacing="0" w:line="276" w:lineRule="auto"/>
        <w:jc w:val="both"/>
        <w:rPr>
          <w:rFonts w:ascii="Cambria" w:hAnsi="Cambria" w:cs="Helvetica"/>
          <w:color w:val="000000"/>
          <w:sz w:val="22"/>
          <w:szCs w:val="22"/>
        </w:rPr>
      </w:pPr>
      <w:r w:rsidRPr="00657C24">
        <w:rPr>
          <w:rFonts w:ascii="Cambria" w:hAnsi="Cambria" w:cs="Helvetica"/>
          <w:color w:val="000000"/>
          <w:sz w:val="22"/>
          <w:szCs w:val="22"/>
        </w:rPr>
        <w:t>LSC’s facilities comprise ten dance studios, two fully equipped performance spaces, drama and singing rooms, a library with IT suite and a lecture room. The triple-height atrium café and social areas also offer ample space for relaxation.</w:t>
      </w:r>
    </w:p>
    <w:p w14:paraId="3DEFB87A" w14:textId="49BAF62F" w:rsidR="00A724FD" w:rsidRPr="00D462ED" w:rsidRDefault="00A724FD" w:rsidP="00A724FD">
      <w:pPr>
        <w:shd w:val="clear" w:color="auto" w:fill="FFFFFF"/>
        <w:spacing w:before="90" w:after="210"/>
        <w:jc w:val="both"/>
        <w:rPr>
          <w:rFonts w:ascii="Cambria" w:hAnsi="Cambria" w:cs="Arial"/>
        </w:rPr>
      </w:pPr>
      <w:r w:rsidRPr="00A270AF">
        <w:rPr>
          <w:rFonts w:ascii="Cambria" w:eastAsia="Times New Roman" w:hAnsi="Cambria" w:cs="Times New Roman"/>
        </w:rPr>
        <w:t>London Studio Centre</w:t>
      </w:r>
      <w:r>
        <w:rPr>
          <w:rFonts w:ascii="Cambria" w:eastAsia="Times New Roman" w:hAnsi="Cambria" w:cs="Times New Roman"/>
        </w:rPr>
        <w:t xml:space="preserve"> is committed to providing</w:t>
      </w:r>
      <w:r w:rsidRPr="00A270AF">
        <w:rPr>
          <w:rFonts w:ascii="Cambria" w:eastAsia="Times New Roman" w:hAnsi="Cambria" w:cs="Times New Roman"/>
        </w:rPr>
        <w:t xml:space="preserve"> an education in dance and related subjects for the professional theatre, in an environment where the individual creative talents of each student are nurtured.  </w:t>
      </w:r>
      <w:r w:rsidR="00220CB3">
        <w:rPr>
          <w:rFonts w:ascii="Cambria" w:hAnsi="Cambria" w:cs="Arial"/>
        </w:rPr>
        <w:t>All programmes we offer</w:t>
      </w:r>
      <w:r w:rsidRPr="00A270AF">
        <w:rPr>
          <w:rFonts w:ascii="Cambria" w:hAnsi="Cambria" w:cs="Arial"/>
        </w:rPr>
        <w:t xml:space="preserve"> maintain the Centre’s mission </w:t>
      </w:r>
      <w:r>
        <w:rPr>
          <w:rFonts w:ascii="Cambria" w:hAnsi="Cambria" w:cs="Arial"/>
        </w:rPr>
        <w:t xml:space="preserve">to be a world-class conservatoire for professional dance and musical theatre, enabling artists to reach their creative potential in performance, </w:t>
      </w:r>
      <w:r w:rsidR="00CA2F5E">
        <w:rPr>
          <w:rFonts w:ascii="Cambria" w:hAnsi="Cambria" w:cs="Arial"/>
        </w:rPr>
        <w:t>creation,</w:t>
      </w:r>
      <w:r>
        <w:rPr>
          <w:rFonts w:ascii="Cambria" w:hAnsi="Cambria" w:cs="Arial"/>
        </w:rPr>
        <w:t xml:space="preserve"> and production and, thereby, shaping the future of the profession</w:t>
      </w:r>
      <w:r w:rsidRPr="00A270AF">
        <w:rPr>
          <w:rFonts w:ascii="Cambria" w:hAnsi="Cambria" w:cs="Arial"/>
        </w:rPr>
        <w:t xml:space="preserve">. LSC values </w:t>
      </w:r>
      <w:r>
        <w:rPr>
          <w:rFonts w:ascii="Cambria" w:hAnsi="Cambria" w:cs="Arial"/>
        </w:rPr>
        <w:t>and offers a holistic approach,</w:t>
      </w:r>
      <w:r w:rsidRPr="00A270AF">
        <w:rPr>
          <w:rFonts w:ascii="Cambria" w:hAnsi="Cambria" w:cs="Arial"/>
        </w:rPr>
        <w:t xml:space="preserve"> one that keeps pace with recent developments in dance pedagogy. Student representation and student surveys contribute </w:t>
      </w:r>
      <w:r w:rsidRPr="00A270AF">
        <w:rPr>
          <w:rFonts w:ascii="Cambria" w:hAnsi="Cambria" w:cs="Arial"/>
        </w:rPr>
        <w:lastRenderedPageBreak/>
        <w:t xml:space="preserve">significantly to annual course monitoring and make an important and valuable contribution to quality management. </w:t>
      </w:r>
    </w:p>
    <w:p w14:paraId="3084E5DB" w14:textId="38193C57" w:rsidR="00A724FD" w:rsidRDefault="00A724FD" w:rsidP="00A724FD">
      <w:pPr>
        <w:pStyle w:val="NormalWeb"/>
        <w:shd w:val="clear" w:color="auto" w:fill="FFFFFF"/>
        <w:spacing w:before="0" w:beforeAutospacing="0" w:after="0" w:afterAutospacing="0" w:line="276" w:lineRule="auto"/>
        <w:jc w:val="both"/>
        <w:rPr>
          <w:rFonts w:ascii="Cambria" w:hAnsi="Cambria"/>
          <w:color w:val="000000"/>
          <w:sz w:val="22"/>
          <w:szCs w:val="20"/>
        </w:rPr>
      </w:pPr>
      <w:r w:rsidRPr="00A270AF">
        <w:rPr>
          <w:rFonts w:ascii="Cambria" w:hAnsi="Cambria"/>
          <w:color w:val="000000"/>
          <w:sz w:val="22"/>
          <w:szCs w:val="20"/>
        </w:rPr>
        <w:t>London Studio Centre is accredited by</w:t>
      </w:r>
      <w:r w:rsidRPr="00A270AF">
        <w:rPr>
          <w:rStyle w:val="apple-converted-space"/>
          <w:rFonts w:ascii="Cambria" w:hAnsi="Cambria"/>
          <w:color w:val="000000"/>
          <w:sz w:val="22"/>
          <w:szCs w:val="20"/>
        </w:rPr>
        <w:t> </w:t>
      </w:r>
      <w:r w:rsidRPr="00A270AF">
        <w:rPr>
          <w:rFonts w:ascii="Cambria" w:hAnsi="Cambria"/>
          <w:color w:val="000000"/>
          <w:sz w:val="22"/>
          <w:szCs w:val="20"/>
        </w:rPr>
        <w:t>The Council for Dance</w:t>
      </w:r>
      <w:r>
        <w:rPr>
          <w:rFonts w:ascii="Cambria" w:hAnsi="Cambria"/>
          <w:color w:val="000000"/>
          <w:sz w:val="22"/>
          <w:szCs w:val="20"/>
        </w:rPr>
        <w:t>, Drama and Musical Theatre (CDM</w:t>
      </w:r>
      <w:r w:rsidRPr="00A270AF">
        <w:rPr>
          <w:rFonts w:ascii="Cambria" w:hAnsi="Cambria"/>
          <w:color w:val="000000"/>
          <w:sz w:val="22"/>
          <w:szCs w:val="20"/>
        </w:rPr>
        <w:t>T)</w:t>
      </w:r>
      <w:r w:rsidRPr="00A270AF">
        <w:rPr>
          <w:rStyle w:val="apple-converted-space"/>
          <w:rFonts w:ascii="Cambria" w:hAnsi="Cambria"/>
          <w:color w:val="000000"/>
          <w:sz w:val="22"/>
          <w:szCs w:val="20"/>
        </w:rPr>
        <w:t> </w:t>
      </w:r>
      <w:r>
        <w:rPr>
          <w:rFonts w:ascii="Cambria" w:hAnsi="Cambria"/>
          <w:color w:val="000000"/>
          <w:sz w:val="22"/>
          <w:szCs w:val="20"/>
        </w:rPr>
        <w:t>and is listed as one of CDM</w:t>
      </w:r>
      <w:r w:rsidRPr="00A270AF">
        <w:rPr>
          <w:rFonts w:ascii="Cambria" w:hAnsi="Cambria"/>
          <w:color w:val="000000"/>
          <w:sz w:val="22"/>
          <w:szCs w:val="20"/>
        </w:rPr>
        <w:t xml:space="preserve">T’s Accredited Schools. </w:t>
      </w:r>
      <w:r>
        <w:rPr>
          <w:rFonts w:ascii="Cambria" w:hAnsi="Cambria"/>
          <w:color w:val="000000"/>
          <w:sz w:val="22"/>
          <w:szCs w:val="20"/>
        </w:rPr>
        <w:t>The CDM</w:t>
      </w:r>
      <w:r w:rsidRPr="00A270AF">
        <w:rPr>
          <w:rFonts w:ascii="Cambria" w:hAnsi="Cambria"/>
          <w:color w:val="000000"/>
          <w:sz w:val="22"/>
          <w:szCs w:val="20"/>
        </w:rPr>
        <w:t xml:space="preserve">T ensures the provision of </w:t>
      </w:r>
      <w:r w:rsidR="00F55A54" w:rsidRPr="00A270AF">
        <w:rPr>
          <w:rFonts w:ascii="Cambria" w:hAnsi="Cambria"/>
          <w:color w:val="000000"/>
          <w:sz w:val="22"/>
          <w:szCs w:val="20"/>
        </w:rPr>
        <w:t>high-quality</w:t>
      </w:r>
      <w:r w:rsidRPr="00A270AF">
        <w:rPr>
          <w:rFonts w:ascii="Cambria" w:hAnsi="Cambria"/>
          <w:color w:val="000000"/>
          <w:sz w:val="22"/>
          <w:szCs w:val="20"/>
        </w:rPr>
        <w:t xml:space="preserve"> professional dance</w:t>
      </w:r>
      <w:r>
        <w:rPr>
          <w:rFonts w:ascii="Cambria" w:hAnsi="Cambria"/>
          <w:color w:val="000000"/>
          <w:sz w:val="22"/>
          <w:szCs w:val="20"/>
        </w:rPr>
        <w:t xml:space="preserve">, </w:t>
      </w:r>
      <w:r w:rsidR="00CA2F5E">
        <w:rPr>
          <w:rFonts w:ascii="Cambria" w:hAnsi="Cambria"/>
          <w:color w:val="000000"/>
          <w:sz w:val="22"/>
          <w:szCs w:val="20"/>
        </w:rPr>
        <w:t>drama,</w:t>
      </w:r>
      <w:r w:rsidRPr="00A270AF">
        <w:rPr>
          <w:rFonts w:ascii="Cambria" w:hAnsi="Cambria"/>
          <w:color w:val="000000"/>
          <w:sz w:val="22"/>
          <w:szCs w:val="20"/>
        </w:rPr>
        <w:t xml:space="preserve"> and mu</w:t>
      </w:r>
      <w:r>
        <w:rPr>
          <w:rFonts w:ascii="Cambria" w:hAnsi="Cambria"/>
          <w:color w:val="000000"/>
          <w:sz w:val="22"/>
          <w:szCs w:val="20"/>
        </w:rPr>
        <w:t>sical theatre training through a</w:t>
      </w:r>
      <w:r w:rsidRPr="00A270AF">
        <w:rPr>
          <w:rFonts w:ascii="Cambria" w:hAnsi="Cambria"/>
          <w:color w:val="000000"/>
          <w:sz w:val="22"/>
          <w:szCs w:val="20"/>
        </w:rPr>
        <w:t>ccreditation of full-time da</w:t>
      </w:r>
      <w:r>
        <w:rPr>
          <w:rFonts w:ascii="Cambria" w:hAnsi="Cambria"/>
          <w:color w:val="000000"/>
          <w:sz w:val="22"/>
          <w:szCs w:val="20"/>
        </w:rPr>
        <w:t>nce and performing arts schools</w:t>
      </w:r>
      <w:r w:rsidRPr="00A270AF">
        <w:rPr>
          <w:rFonts w:ascii="Cambria" w:hAnsi="Cambria"/>
          <w:color w:val="000000"/>
          <w:sz w:val="22"/>
          <w:szCs w:val="20"/>
        </w:rPr>
        <w:t xml:space="preserve"> and has provided the industry benchmark of quality assurance for professional dance and musical theatre training in the UK since 1979.</w:t>
      </w:r>
    </w:p>
    <w:p w14:paraId="7572E29D" w14:textId="77777777" w:rsidR="00A724FD" w:rsidRDefault="00A724FD" w:rsidP="00A724FD">
      <w:pPr>
        <w:pStyle w:val="NormalWeb"/>
        <w:shd w:val="clear" w:color="auto" w:fill="FFFFFF"/>
        <w:spacing w:before="0" w:beforeAutospacing="0" w:after="0" w:afterAutospacing="0" w:line="276" w:lineRule="auto"/>
        <w:jc w:val="both"/>
        <w:rPr>
          <w:rFonts w:ascii="Cambria" w:hAnsi="Cambria"/>
          <w:sz w:val="22"/>
          <w:szCs w:val="20"/>
        </w:rPr>
      </w:pPr>
    </w:p>
    <w:p w14:paraId="536C9BFE" w14:textId="11B64C8B" w:rsidR="00A724FD" w:rsidRPr="00D258FD" w:rsidRDefault="00A724FD" w:rsidP="00AE4AC0">
      <w:pPr>
        <w:pStyle w:val="NormalWeb"/>
        <w:shd w:val="clear" w:color="auto" w:fill="FFFFFF"/>
        <w:spacing w:before="0" w:beforeAutospacing="0" w:after="0" w:afterAutospacing="0" w:line="276" w:lineRule="auto"/>
        <w:jc w:val="both"/>
        <w:rPr>
          <w:rFonts w:ascii="Cambria" w:hAnsi="Cambria"/>
          <w:sz w:val="22"/>
          <w:szCs w:val="20"/>
        </w:rPr>
      </w:pPr>
      <w:r>
        <w:rPr>
          <w:rFonts w:ascii="Cambria" w:hAnsi="Cambria"/>
          <w:sz w:val="22"/>
          <w:szCs w:val="20"/>
        </w:rPr>
        <w:t xml:space="preserve">London Studio Centre’s most recent </w:t>
      </w:r>
      <w:r w:rsidRPr="00D258FD">
        <w:rPr>
          <w:rFonts w:ascii="Cambria" w:hAnsi="Cambria"/>
          <w:sz w:val="22"/>
          <w:szCs w:val="20"/>
        </w:rPr>
        <w:t xml:space="preserve">Higher Education Review for Alternative Providers by the Quality Assurance Agency for Higher Education (QAA) </w:t>
      </w:r>
      <w:r>
        <w:rPr>
          <w:rFonts w:ascii="Cambria" w:hAnsi="Cambria"/>
          <w:sz w:val="22"/>
          <w:szCs w:val="20"/>
        </w:rPr>
        <w:t xml:space="preserve">took place </w:t>
      </w:r>
      <w:r w:rsidRPr="00D258FD">
        <w:rPr>
          <w:rFonts w:ascii="Cambria" w:hAnsi="Cambria"/>
          <w:sz w:val="22"/>
          <w:szCs w:val="20"/>
        </w:rPr>
        <w:t>in 20</w:t>
      </w:r>
      <w:r w:rsidR="00BD6AD7">
        <w:rPr>
          <w:rFonts w:ascii="Cambria" w:hAnsi="Cambria"/>
          <w:sz w:val="22"/>
          <w:szCs w:val="20"/>
        </w:rPr>
        <w:t>22</w:t>
      </w:r>
      <w:r w:rsidRPr="00D258FD">
        <w:rPr>
          <w:rFonts w:ascii="Cambria" w:hAnsi="Cambria"/>
          <w:sz w:val="22"/>
          <w:szCs w:val="20"/>
        </w:rPr>
        <w:t xml:space="preserve"> </w:t>
      </w:r>
      <w:r w:rsidR="00AE4AC0">
        <w:rPr>
          <w:rFonts w:ascii="Cambria" w:hAnsi="Cambria"/>
          <w:sz w:val="22"/>
          <w:szCs w:val="20"/>
        </w:rPr>
        <w:t xml:space="preserve">and confirmed London Studio Centre’s commitment to high quality provision on </w:t>
      </w:r>
      <w:proofErr w:type="gramStart"/>
      <w:r w:rsidR="00AE4AC0">
        <w:rPr>
          <w:rFonts w:ascii="Cambria" w:hAnsi="Cambria"/>
          <w:sz w:val="22"/>
          <w:szCs w:val="20"/>
        </w:rPr>
        <w:t>all of</w:t>
      </w:r>
      <w:proofErr w:type="gramEnd"/>
      <w:r w:rsidR="00AE4AC0">
        <w:rPr>
          <w:rFonts w:ascii="Cambria" w:hAnsi="Cambria"/>
          <w:sz w:val="22"/>
          <w:szCs w:val="20"/>
        </w:rPr>
        <w:t xml:space="preserve"> </w:t>
      </w:r>
      <w:r w:rsidR="00CA2F5E">
        <w:rPr>
          <w:rFonts w:ascii="Cambria" w:hAnsi="Cambria"/>
          <w:sz w:val="22"/>
          <w:szCs w:val="20"/>
        </w:rPr>
        <w:t>its</w:t>
      </w:r>
      <w:r w:rsidR="00AE4AC0">
        <w:rPr>
          <w:rFonts w:ascii="Cambria" w:hAnsi="Cambria"/>
          <w:sz w:val="22"/>
          <w:szCs w:val="20"/>
        </w:rPr>
        <w:t xml:space="preserve"> courses and programmes. </w:t>
      </w:r>
    </w:p>
    <w:p w14:paraId="15DB0F4D" w14:textId="77777777" w:rsidR="00A724FD" w:rsidRPr="00D258FD" w:rsidRDefault="00A724FD" w:rsidP="00A724FD">
      <w:pPr>
        <w:pStyle w:val="NormalWeb"/>
        <w:shd w:val="clear" w:color="auto" w:fill="FFFFFF"/>
        <w:spacing w:before="0" w:beforeAutospacing="0" w:after="0" w:afterAutospacing="0" w:line="276" w:lineRule="auto"/>
        <w:ind w:left="360"/>
        <w:jc w:val="both"/>
        <w:rPr>
          <w:rFonts w:ascii="Cambria" w:hAnsi="Cambria"/>
          <w:sz w:val="22"/>
          <w:szCs w:val="20"/>
        </w:rPr>
      </w:pPr>
    </w:p>
    <w:p w14:paraId="0FE6B1F3" w14:textId="334A3056" w:rsidR="00A724FD" w:rsidRPr="000A188C" w:rsidRDefault="00A724FD" w:rsidP="00A724FD">
      <w:pPr>
        <w:shd w:val="clear" w:color="auto" w:fill="FFFFFF"/>
        <w:spacing w:after="0"/>
        <w:jc w:val="both"/>
        <w:rPr>
          <w:rFonts w:ascii="Cambria" w:eastAsia="Times New Roman" w:hAnsi="Cambria" w:cs="Helvetica"/>
          <w:color w:val="000000"/>
          <w:lang w:eastAsia="en-GB"/>
        </w:rPr>
      </w:pPr>
      <w:r>
        <w:rPr>
          <w:rFonts w:ascii="Cambria" w:eastAsia="Times New Roman" w:hAnsi="Cambria" w:cs="Helvetica"/>
          <w:color w:val="000000"/>
          <w:lang w:eastAsia="en-GB"/>
        </w:rPr>
        <w:t xml:space="preserve">In 2019 LSC </w:t>
      </w:r>
      <w:r w:rsidRPr="000A188C">
        <w:rPr>
          <w:rFonts w:ascii="Cambria" w:eastAsia="Times New Roman" w:hAnsi="Cambria" w:cs="Helvetica"/>
          <w:color w:val="000000"/>
          <w:lang w:eastAsia="en-GB"/>
        </w:rPr>
        <w:t>received a </w:t>
      </w:r>
      <w:proofErr w:type="gramStart"/>
      <w:r w:rsidRPr="000A188C">
        <w:rPr>
          <w:rFonts w:ascii="Cambria" w:eastAsia="Times New Roman" w:hAnsi="Cambria" w:cs="Helvetica"/>
          <w:color w:val="000000"/>
          <w:lang w:eastAsia="en-GB"/>
        </w:rPr>
        <w:t>Gold</w:t>
      </w:r>
      <w:proofErr w:type="gramEnd"/>
      <w:r w:rsidRPr="000A188C">
        <w:rPr>
          <w:rFonts w:ascii="Cambria" w:eastAsia="Times New Roman" w:hAnsi="Cambria" w:cs="Helvetica"/>
          <w:color w:val="000000"/>
          <w:lang w:eastAsia="en-GB"/>
        </w:rPr>
        <w:t xml:space="preserve"> rating from the Teaching Excellence and Students Outcomes Framework (TEF) award from the Office for Students</w:t>
      </w:r>
      <w:r>
        <w:rPr>
          <w:rFonts w:ascii="Cambria" w:eastAsia="Times New Roman" w:hAnsi="Cambria" w:cs="Helvetica"/>
          <w:color w:val="000000"/>
          <w:lang w:eastAsia="en-GB"/>
        </w:rPr>
        <w:t>, following 2018’s Gold Award.  LSC</w:t>
      </w:r>
      <w:r w:rsidRPr="000A188C">
        <w:rPr>
          <w:rFonts w:ascii="Cambria" w:eastAsia="Times New Roman" w:hAnsi="Cambria" w:cs="Helvetica"/>
          <w:color w:val="000000"/>
          <w:lang w:eastAsia="en-GB"/>
        </w:rPr>
        <w:t xml:space="preserve"> </w:t>
      </w:r>
      <w:r>
        <w:rPr>
          <w:rFonts w:ascii="Cambria" w:eastAsia="Times New Roman" w:hAnsi="Cambria" w:cs="Helvetica"/>
          <w:color w:val="000000"/>
          <w:lang w:eastAsia="en-GB"/>
        </w:rPr>
        <w:t>is part of a selective group of 76</w:t>
      </w:r>
      <w:r w:rsidRPr="000A188C">
        <w:rPr>
          <w:rFonts w:ascii="Cambria" w:eastAsia="Times New Roman" w:hAnsi="Cambria" w:cs="Helvetica"/>
          <w:color w:val="000000"/>
          <w:lang w:eastAsia="en-GB"/>
        </w:rPr>
        <w:t xml:space="preserve"> prestigious universities or colleges in the UK offering excellence in </w:t>
      </w:r>
      <w:r>
        <w:rPr>
          <w:rFonts w:ascii="Cambria" w:eastAsia="Times New Roman" w:hAnsi="Cambria" w:cs="Helvetica"/>
          <w:color w:val="000000"/>
          <w:lang w:eastAsia="en-GB"/>
        </w:rPr>
        <w:t xml:space="preserve">higher education </w:t>
      </w:r>
      <w:proofErr w:type="gramStart"/>
      <w:r>
        <w:rPr>
          <w:rFonts w:ascii="Cambria" w:eastAsia="Times New Roman" w:hAnsi="Cambria" w:cs="Helvetica"/>
          <w:color w:val="000000"/>
          <w:lang w:eastAsia="en-GB"/>
        </w:rPr>
        <w:t>including;</w:t>
      </w:r>
      <w:proofErr w:type="gramEnd"/>
      <w:r>
        <w:rPr>
          <w:rFonts w:ascii="Cambria" w:eastAsia="Times New Roman" w:hAnsi="Cambria" w:cs="Helvetica"/>
          <w:color w:val="000000"/>
          <w:lang w:eastAsia="en-GB"/>
        </w:rPr>
        <w:t xml:space="preserve"> </w:t>
      </w:r>
      <w:r w:rsidRPr="000A188C">
        <w:rPr>
          <w:rFonts w:ascii="Cambria" w:eastAsia="Times New Roman" w:hAnsi="Cambria" w:cs="Helvetica"/>
          <w:color w:val="000000"/>
          <w:lang w:eastAsia="en-GB"/>
        </w:rPr>
        <w:t xml:space="preserve">University of Cambridge, </w:t>
      </w:r>
      <w:r>
        <w:rPr>
          <w:rFonts w:ascii="Cambria" w:eastAsia="Times New Roman" w:hAnsi="Cambria" w:cs="Helvetica"/>
          <w:color w:val="000000"/>
          <w:lang w:eastAsia="en-GB"/>
        </w:rPr>
        <w:t xml:space="preserve">University of Oxford, </w:t>
      </w:r>
      <w:r w:rsidRPr="000A188C">
        <w:rPr>
          <w:rFonts w:ascii="Cambria" w:eastAsia="Times New Roman" w:hAnsi="Cambria" w:cs="Helvetica"/>
          <w:color w:val="000000"/>
          <w:lang w:eastAsia="en-GB"/>
        </w:rPr>
        <w:t>The Royal Academy of Music, The Royal Central School of Speech and Drama and The Conservatoire for Dance and Drama.</w:t>
      </w:r>
      <w:r>
        <w:rPr>
          <w:rFonts w:ascii="Cambria" w:eastAsia="Times New Roman" w:hAnsi="Cambria" w:cs="Helvetica"/>
          <w:color w:val="000000"/>
          <w:lang w:eastAsia="en-GB"/>
        </w:rPr>
        <w:t xml:space="preserve">  To be awarded a gold rating </w:t>
      </w:r>
      <w:r w:rsidRPr="000A188C">
        <w:rPr>
          <w:rFonts w:ascii="Cambria" w:eastAsia="Times New Roman" w:hAnsi="Cambria" w:cs="Helvetica"/>
          <w:color w:val="000000"/>
          <w:lang w:eastAsia="en-GB"/>
        </w:rPr>
        <w:t>LSC has delivered “consistently outstanding teaching, learning and outcomes for its students” and be of “the highest quality found in the UK”. </w:t>
      </w:r>
      <w:r>
        <w:rPr>
          <w:rFonts w:ascii="Cambria" w:eastAsia="Times New Roman" w:hAnsi="Cambria" w:cs="Helvetica"/>
          <w:color w:val="000000"/>
          <w:lang w:eastAsia="en-GB"/>
        </w:rPr>
        <w:t xml:space="preserve"> For our 2019 </w:t>
      </w:r>
      <w:r w:rsidRPr="000A188C">
        <w:rPr>
          <w:rFonts w:ascii="Cambria" w:eastAsia="Times New Roman" w:hAnsi="Cambria" w:cs="Helvetica"/>
          <w:color w:val="000000"/>
          <w:lang w:eastAsia="en-GB"/>
        </w:rPr>
        <w:t>rating the</w:t>
      </w:r>
      <w:r>
        <w:rPr>
          <w:rFonts w:ascii="Cambria" w:eastAsia="Times New Roman" w:hAnsi="Cambria" w:cs="Helvetica"/>
          <w:color w:val="000000"/>
          <w:lang w:eastAsia="en-GB"/>
        </w:rPr>
        <w:t xml:space="preserve"> Office for Students noted </w:t>
      </w:r>
      <w:r w:rsidRPr="000A188C">
        <w:rPr>
          <w:rFonts w:ascii="Cambria" w:eastAsia="Times New Roman" w:hAnsi="Cambria" w:cs="Helvetica"/>
          <w:color w:val="000000"/>
          <w:lang w:eastAsia="en-GB"/>
        </w:rPr>
        <w:t>“that students from all backgrounds achieve consistently outstanding outcomes” and that LSC graduates have “exceptionally high” employment rates and student satisfaction rates.</w:t>
      </w:r>
    </w:p>
    <w:p w14:paraId="20457ADD" w14:textId="1EC81A4F" w:rsidR="00A724FD" w:rsidRDefault="00A724FD" w:rsidP="00A724FD">
      <w:pPr>
        <w:shd w:val="clear" w:color="auto" w:fill="FFFFFF"/>
        <w:spacing w:after="0"/>
        <w:jc w:val="both"/>
        <w:rPr>
          <w:rFonts w:ascii="Cambria" w:hAnsi="Cambria" w:cs="Arial"/>
        </w:rPr>
      </w:pPr>
    </w:p>
    <w:p w14:paraId="248743FB" w14:textId="1C20F906" w:rsidR="00A724FD" w:rsidRPr="00657C24" w:rsidRDefault="00A724FD" w:rsidP="00A724FD">
      <w:pPr>
        <w:shd w:val="clear" w:color="auto" w:fill="FFFFFF"/>
        <w:spacing w:after="0"/>
        <w:jc w:val="both"/>
        <w:rPr>
          <w:rFonts w:ascii="Cambria" w:eastAsia="Times New Roman" w:hAnsi="Cambria" w:cs="Helvetica"/>
          <w:color w:val="000000"/>
          <w:lang w:eastAsia="en-GB"/>
        </w:rPr>
      </w:pPr>
      <w:proofErr w:type="gramStart"/>
      <w:r w:rsidRPr="00657C24">
        <w:rPr>
          <w:rFonts w:ascii="Cambria" w:hAnsi="Cambria"/>
        </w:rPr>
        <w:t>The majority of</w:t>
      </w:r>
      <w:proofErr w:type="gramEnd"/>
      <w:r w:rsidRPr="00657C24">
        <w:rPr>
          <w:rFonts w:ascii="Cambria" w:hAnsi="Cambria"/>
        </w:rPr>
        <w:t xml:space="preserve"> the teaching staff are actively engaged in professional theatre, enabling students to be aware of new techniques and trends. Students are given an unparalleled range of opportunities to gain performance experience, both in-house and in professional venues.</w:t>
      </w:r>
    </w:p>
    <w:p w14:paraId="7447C9E6" w14:textId="77777777" w:rsidR="00A724FD" w:rsidRDefault="00A724FD" w:rsidP="00A724FD">
      <w:pPr>
        <w:snapToGrid w:val="0"/>
        <w:spacing w:after="0"/>
        <w:jc w:val="both"/>
        <w:rPr>
          <w:rFonts w:ascii="Cambria" w:hAnsi="Cambria" w:cs="Arial"/>
        </w:rPr>
      </w:pPr>
    </w:p>
    <w:p w14:paraId="17D7CA30" w14:textId="678BDC5C" w:rsidR="002B55D6" w:rsidRPr="005B71D3" w:rsidRDefault="00A724FD" w:rsidP="005B71D3">
      <w:pPr>
        <w:snapToGrid w:val="0"/>
        <w:spacing w:after="0"/>
        <w:jc w:val="both"/>
        <w:rPr>
          <w:rFonts w:ascii="Cambria" w:hAnsi="Cambria"/>
        </w:rPr>
      </w:pPr>
      <w:r w:rsidRPr="00A270AF">
        <w:rPr>
          <w:rFonts w:ascii="Cambria" w:hAnsi="Cambria" w:cs="Arial"/>
        </w:rPr>
        <w:t xml:space="preserve">LSC’s alumni are working worldwide with dance companies, in musicals and mainstream theatre from the West End to Broadway, in television, film and commercial dance.  </w:t>
      </w:r>
      <w:r w:rsidRPr="00A270AF">
        <w:rPr>
          <w:rFonts w:ascii="Cambria" w:hAnsi="Cambria"/>
        </w:rPr>
        <w:t xml:space="preserve">Graduate students have embarked on successful careers, joining companies such as </w:t>
      </w:r>
      <w:r w:rsidRPr="00A270AF">
        <w:rPr>
          <w:rFonts w:ascii="Cambria" w:hAnsi="Cambria" w:cs="Arial"/>
        </w:rPr>
        <w:t xml:space="preserve">Rambert Dance Company, English National Ballet, Matthew Bourne’s New </w:t>
      </w:r>
      <w:r w:rsidRPr="00E96CB3">
        <w:rPr>
          <w:rFonts w:ascii="Cambria" w:hAnsi="Cambria" w:cs="Arial"/>
        </w:rPr>
        <w:t xml:space="preserve">Adventures, Michael Clark Company, Richard Alston Dance Company, Sarasota Ballet, Scottish Ballet, Scottish Dance Theatre, </w:t>
      </w:r>
      <w:proofErr w:type="spellStart"/>
      <w:r w:rsidRPr="00E96CB3">
        <w:rPr>
          <w:rFonts w:ascii="Cambria" w:hAnsi="Cambria" w:cs="Arial"/>
        </w:rPr>
        <w:t>ZooNation</w:t>
      </w:r>
      <w:proofErr w:type="spellEnd"/>
      <w:r w:rsidRPr="00E96CB3">
        <w:rPr>
          <w:rFonts w:ascii="Cambria" w:hAnsi="Cambria" w:cs="Arial"/>
        </w:rPr>
        <w:t xml:space="preserve">, Vienna Festival Ballet, the Royal Shakespeare Company and Royal National Theatre; while others have appeared in leading roles in musicals in the West End and elsewhere including </w:t>
      </w:r>
      <w:r w:rsidRPr="00E96CB3">
        <w:rPr>
          <w:rFonts w:ascii="Cambria" w:hAnsi="Cambria" w:cs="Arial"/>
          <w:i/>
        </w:rPr>
        <w:t xml:space="preserve">American Idiot, Billy Elliott, Cats, Charlie and the Chocolate Factory, Chicago, Hairspray, Jersey Boys, Les Misérables, Mamma Mia!, Miss Saigon, Matilda the Musical, Memphis the Musical, Stomp, The Book of Mormon, The Lion King, The Phantom of the Opera, Thriller Live, We Will Rock You and Wicked </w:t>
      </w:r>
      <w:r w:rsidRPr="00E96CB3">
        <w:rPr>
          <w:rFonts w:ascii="Cambria" w:hAnsi="Cambria" w:cs="Arial"/>
        </w:rPr>
        <w:t xml:space="preserve">to name but a few.  </w:t>
      </w:r>
      <w:r w:rsidRPr="00E96CB3">
        <w:rPr>
          <w:rFonts w:ascii="Cambria" w:hAnsi="Cambria"/>
        </w:rPr>
        <w:t xml:space="preserve">Many graduates </w:t>
      </w:r>
      <w:r>
        <w:rPr>
          <w:rFonts w:ascii="Cambria" w:hAnsi="Cambria"/>
        </w:rPr>
        <w:t>are also</w:t>
      </w:r>
      <w:r w:rsidRPr="00E96CB3">
        <w:rPr>
          <w:rFonts w:ascii="Cambria" w:hAnsi="Cambria"/>
        </w:rPr>
        <w:t xml:space="preserve"> working as independent, creative artists in dance and theatre.</w:t>
      </w:r>
    </w:p>
    <w:p w14:paraId="675BC206" w14:textId="77777777" w:rsidR="00220CB3" w:rsidRDefault="00220CB3" w:rsidP="00E96CB3">
      <w:pPr>
        <w:spacing w:after="0"/>
        <w:rPr>
          <w:rFonts w:ascii="Cambria" w:hAnsi="Cambria"/>
          <w:b/>
          <w:sz w:val="28"/>
        </w:rPr>
      </w:pPr>
    </w:p>
    <w:p w14:paraId="010CCFC7" w14:textId="77777777" w:rsidR="002B1CD8" w:rsidRDefault="002B1CD8">
      <w:pPr>
        <w:spacing w:after="160" w:line="259" w:lineRule="auto"/>
        <w:rPr>
          <w:rFonts w:ascii="Cambria" w:hAnsi="Cambria"/>
          <w:b/>
          <w:sz w:val="28"/>
        </w:rPr>
      </w:pPr>
      <w:r>
        <w:rPr>
          <w:rFonts w:ascii="Cambria" w:hAnsi="Cambria"/>
          <w:b/>
          <w:sz w:val="28"/>
        </w:rPr>
        <w:br w:type="page"/>
      </w:r>
    </w:p>
    <w:p w14:paraId="72D260EA" w14:textId="2BF4DF6C" w:rsidR="00A65302" w:rsidRPr="00811F37" w:rsidRDefault="002B1CD8" w:rsidP="00811F37">
      <w:pPr>
        <w:pStyle w:val="Heading1"/>
        <w:rPr>
          <w:rFonts w:ascii="Cambria" w:hAnsi="Cambria"/>
          <w:b/>
          <w:i w:val="0"/>
          <w:sz w:val="28"/>
        </w:rPr>
      </w:pPr>
      <w:bookmarkStart w:id="1" w:name="_Job_Description:_Senior"/>
      <w:bookmarkEnd w:id="1"/>
      <w:r w:rsidRPr="00811F37">
        <w:rPr>
          <w:rFonts w:ascii="Cambria" w:hAnsi="Cambria" w:cs="Arial"/>
          <w:b/>
          <w:i w:val="0"/>
          <w:noProof/>
          <w:sz w:val="28"/>
          <w:szCs w:val="21"/>
          <w:lang w:eastAsia="en-GB"/>
        </w:rPr>
        <w:lastRenderedPageBreak/>
        <w:drawing>
          <wp:anchor distT="0" distB="0" distL="114300" distR="114300" simplePos="0" relativeHeight="251675648" behindDoc="0" locked="0" layoutInCell="1" allowOverlap="1" wp14:anchorId="2E500CD4" wp14:editId="5A3F6600">
            <wp:simplePos x="0" y="0"/>
            <wp:positionH relativeFrom="margin">
              <wp:posOffset>4928870</wp:posOffset>
            </wp:positionH>
            <wp:positionV relativeFrom="margin">
              <wp:posOffset>-175895</wp:posOffset>
            </wp:positionV>
            <wp:extent cx="1152525" cy="19323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g.JPG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1932305"/>
                    </a:xfrm>
                    <a:prstGeom prst="rect">
                      <a:avLst/>
                    </a:prstGeom>
                  </pic:spPr>
                </pic:pic>
              </a:graphicData>
            </a:graphic>
            <wp14:sizeRelH relativeFrom="margin">
              <wp14:pctWidth>0</wp14:pctWidth>
            </wp14:sizeRelH>
            <wp14:sizeRelV relativeFrom="margin">
              <wp14:pctHeight>0</wp14:pctHeight>
            </wp14:sizeRelV>
          </wp:anchor>
        </w:drawing>
      </w:r>
      <w:r w:rsidR="00811567" w:rsidRPr="00811F37">
        <w:rPr>
          <w:rFonts w:ascii="Cambria" w:hAnsi="Cambria"/>
          <w:b/>
          <w:i w:val="0"/>
          <w:sz w:val="28"/>
        </w:rPr>
        <w:t>Job Description:</w:t>
      </w:r>
      <w:r w:rsidR="001B0BA9" w:rsidRPr="00811F37">
        <w:rPr>
          <w:rFonts w:ascii="Cambria" w:hAnsi="Cambria"/>
          <w:b/>
          <w:i w:val="0"/>
          <w:sz w:val="28"/>
        </w:rPr>
        <w:tab/>
      </w:r>
      <w:r w:rsidR="00AE4AC0">
        <w:rPr>
          <w:rFonts w:ascii="Cambria" w:hAnsi="Cambria"/>
          <w:b/>
          <w:i w:val="0"/>
          <w:sz w:val="28"/>
        </w:rPr>
        <w:t>Course Leader/Senior Lecturer</w:t>
      </w:r>
      <w:r w:rsidRPr="00811F37">
        <w:rPr>
          <w:rFonts w:ascii="Cambria" w:hAnsi="Cambria" w:cs="Arial"/>
          <w:b/>
          <w:i w:val="0"/>
          <w:noProof/>
          <w:sz w:val="28"/>
          <w:szCs w:val="21"/>
          <w:lang w:eastAsia="en-GB"/>
        </w:rPr>
        <w:t xml:space="preserve"> </w:t>
      </w:r>
    </w:p>
    <w:p w14:paraId="5B32DCC9" w14:textId="6AB564B4" w:rsidR="00E96CB3" w:rsidRPr="00E96CB3" w:rsidRDefault="00E96CB3" w:rsidP="00E96CB3">
      <w:pPr>
        <w:spacing w:before="120" w:after="120"/>
        <w:jc w:val="both"/>
        <w:rPr>
          <w:rFonts w:ascii="Cambria" w:hAnsi="Cambria"/>
          <w:b/>
        </w:rPr>
      </w:pPr>
      <w:r w:rsidRPr="00E96CB3">
        <w:rPr>
          <w:rFonts w:ascii="Cambria" w:hAnsi="Cambria"/>
          <w:b/>
        </w:rPr>
        <w:t>General Functions:</w:t>
      </w:r>
    </w:p>
    <w:p w14:paraId="1A0FC4A8" w14:textId="63284881" w:rsidR="00301962" w:rsidRDefault="005815C0" w:rsidP="005815C0">
      <w:pPr>
        <w:spacing w:after="0" w:line="240" w:lineRule="auto"/>
        <w:contextualSpacing/>
        <w:jc w:val="both"/>
        <w:rPr>
          <w:rFonts w:ascii="Cambria" w:hAnsi="Cambria"/>
        </w:rPr>
      </w:pPr>
      <w:r w:rsidRPr="005815C0">
        <w:rPr>
          <w:rFonts w:ascii="Cambria" w:hAnsi="Cambria"/>
        </w:rPr>
        <w:t xml:space="preserve">To </w:t>
      </w:r>
      <w:r w:rsidR="00AE4AC0">
        <w:rPr>
          <w:rFonts w:ascii="Cambria" w:hAnsi="Cambria"/>
        </w:rPr>
        <w:t xml:space="preserve">provide effective leadership and organisation of a university validated course in addition to </w:t>
      </w:r>
      <w:r w:rsidR="00A35C0C">
        <w:rPr>
          <w:rFonts w:ascii="Cambria" w:hAnsi="Cambria"/>
        </w:rPr>
        <w:t>develop</w:t>
      </w:r>
      <w:r w:rsidR="00AE4AC0">
        <w:rPr>
          <w:rFonts w:ascii="Cambria" w:hAnsi="Cambria"/>
        </w:rPr>
        <w:t>ing</w:t>
      </w:r>
      <w:r w:rsidR="00A35C0C">
        <w:rPr>
          <w:rFonts w:ascii="Cambria" w:hAnsi="Cambria"/>
        </w:rPr>
        <w:t xml:space="preserve">, </w:t>
      </w:r>
      <w:r w:rsidR="00CA2F5E">
        <w:rPr>
          <w:rFonts w:ascii="Cambria" w:hAnsi="Cambria"/>
        </w:rPr>
        <w:t>planning,</w:t>
      </w:r>
      <w:r w:rsidR="00A35C0C">
        <w:rPr>
          <w:rFonts w:ascii="Cambria" w:hAnsi="Cambria"/>
        </w:rPr>
        <w:t xml:space="preserve"> and deliver</w:t>
      </w:r>
      <w:r w:rsidR="00AE4AC0">
        <w:rPr>
          <w:rFonts w:ascii="Cambria" w:hAnsi="Cambria"/>
        </w:rPr>
        <w:t>ing</w:t>
      </w:r>
      <w:r w:rsidR="00301962">
        <w:rPr>
          <w:rFonts w:ascii="Cambria" w:hAnsi="Cambria"/>
        </w:rPr>
        <w:t xml:space="preserve"> </w:t>
      </w:r>
      <w:r w:rsidR="00220CB3">
        <w:rPr>
          <w:rFonts w:ascii="Cambria" w:hAnsi="Cambria"/>
        </w:rPr>
        <w:t xml:space="preserve">in the area of </w:t>
      </w:r>
      <w:r w:rsidR="00A35C0C">
        <w:rPr>
          <w:rFonts w:ascii="Cambria" w:hAnsi="Cambria"/>
        </w:rPr>
        <w:t xml:space="preserve">contextual studies to undergraduate and postgraduate students. To </w:t>
      </w:r>
      <w:r w:rsidR="002B5186">
        <w:rPr>
          <w:rFonts w:ascii="Cambria" w:hAnsi="Cambria"/>
        </w:rPr>
        <w:t xml:space="preserve">contribute and </w:t>
      </w:r>
      <w:r w:rsidR="00A979AB">
        <w:rPr>
          <w:rFonts w:ascii="Cambria" w:hAnsi="Cambria"/>
        </w:rPr>
        <w:t xml:space="preserve">support learning and teaching within the </w:t>
      </w:r>
      <w:r w:rsidR="002B5186">
        <w:rPr>
          <w:rFonts w:ascii="Cambria" w:hAnsi="Cambria"/>
        </w:rPr>
        <w:t xml:space="preserve">Academic Department and </w:t>
      </w:r>
      <w:r w:rsidR="00301962">
        <w:rPr>
          <w:rFonts w:ascii="Cambria" w:hAnsi="Cambria"/>
        </w:rPr>
        <w:t>pr</w:t>
      </w:r>
      <w:r w:rsidR="002B5186">
        <w:rPr>
          <w:rFonts w:ascii="Cambria" w:hAnsi="Cambria"/>
        </w:rPr>
        <w:t xml:space="preserve">ovide student </w:t>
      </w:r>
      <w:r w:rsidR="00CC3F55">
        <w:rPr>
          <w:rFonts w:ascii="Cambria" w:hAnsi="Cambria"/>
        </w:rPr>
        <w:t xml:space="preserve">and staff </w:t>
      </w:r>
      <w:r w:rsidR="002B5186">
        <w:rPr>
          <w:rFonts w:ascii="Cambria" w:hAnsi="Cambria"/>
        </w:rPr>
        <w:t>support</w:t>
      </w:r>
      <w:r w:rsidR="00A86A20">
        <w:rPr>
          <w:rFonts w:ascii="Cambria" w:hAnsi="Cambria"/>
        </w:rPr>
        <w:t>.</w:t>
      </w:r>
    </w:p>
    <w:p w14:paraId="26FFFD08" w14:textId="28610BAB" w:rsidR="0016497F" w:rsidRPr="005815C0" w:rsidRDefault="005815C0" w:rsidP="005815C0">
      <w:pPr>
        <w:spacing w:after="0" w:line="240" w:lineRule="auto"/>
        <w:contextualSpacing/>
        <w:jc w:val="both"/>
        <w:rPr>
          <w:rFonts w:ascii="Cambria" w:hAnsi="Cambria"/>
        </w:rPr>
      </w:pPr>
      <w:r w:rsidRPr="005815C0">
        <w:rPr>
          <w:rFonts w:ascii="Cambria" w:hAnsi="Cambria"/>
        </w:rPr>
        <w:t xml:space="preserve"> </w:t>
      </w:r>
    </w:p>
    <w:p w14:paraId="459AEDA7" w14:textId="77777777" w:rsidR="00E96CB3" w:rsidRPr="00E96CB3" w:rsidRDefault="00E96CB3" w:rsidP="00E96CB3">
      <w:pPr>
        <w:spacing w:before="120" w:after="120"/>
        <w:jc w:val="both"/>
        <w:rPr>
          <w:rFonts w:ascii="Cambria" w:hAnsi="Cambria"/>
          <w:b/>
        </w:rPr>
      </w:pPr>
      <w:r w:rsidRPr="00E96CB3">
        <w:rPr>
          <w:rFonts w:ascii="Cambria" w:hAnsi="Cambria"/>
          <w:b/>
        </w:rPr>
        <w:t>Consultation:</w:t>
      </w:r>
    </w:p>
    <w:p w14:paraId="639C0006" w14:textId="58E2736C" w:rsidR="005815C0" w:rsidRDefault="005815C0" w:rsidP="005815C0">
      <w:pPr>
        <w:spacing w:after="0" w:line="240" w:lineRule="auto"/>
        <w:jc w:val="both"/>
        <w:rPr>
          <w:rFonts w:ascii="Cambria" w:hAnsi="Cambria"/>
        </w:rPr>
      </w:pPr>
      <w:r w:rsidRPr="005815C0">
        <w:rPr>
          <w:rFonts w:ascii="Cambria" w:hAnsi="Cambria"/>
        </w:rPr>
        <w:t xml:space="preserve">In carrying out </w:t>
      </w:r>
      <w:r>
        <w:rPr>
          <w:rFonts w:ascii="Cambria" w:hAnsi="Cambria"/>
        </w:rPr>
        <w:t>their</w:t>
      </w:r>
      <w:r w:rsidRPr="005815C0">
        <w:rPr>
          <w:rFonts w:ascii="Cambria" w:hAnsi="Cambria"/>
        </w:rPr>
        <w:t xml:space="preserve"> duties the </w:t>
      </w:r>
      <w:r w:rsidR="00AE4AC0">
        <w:rPr>
          <w:rFonts w:ascii="Cambria" w:hAnsi="Cambria"/>
        </w:rPr>
        <w:t>Course Leader/</w:t>
      </w:r>
      <w:r w:rsidR="002B5186">
        <w:rPr>
          <w:rFonts w:ascii="Cambria" w:hAnsi="Cambria"/>
        </w:rPr>
        <w:t>Senior Lecturer</w:t>
      </w:r>
      <w:r>
        <w:rPr>
          <w:rFonts w:ascii="Cambria" w:hAnsi="Cambria"/>
        </w:rPr>
        <w:t xml:space="preserve"> </w:t>
      </w:r>
      <w:r w:rsidR="00301962">
        <w:rPr>
          <w:rFonts w:ascii="Cambria" w:hAnsi="Cambria"/>
        </w:rPr>
        <w:t>will consult with the Director</w:t>
      </w:r>
      <w:r w:rsidRPr="005815C0">
        <w:rPr>
          <w:rFonts w:ascii="Cambria" w:hAnsi="Cambria"/>
        </w:rPr>
        <w:t xml:space="preserve"> of London Studio Centre, </w:t>
      </w:r>
      <w:r w:rsidR="00166A4B">
        <w:rPr>
          <w:rFonts w:ascii="Cambria" w:hAnsi="Cambria"/>
        </w:rPr>
        <w:t xml:space="preserve">Assistant Director, </w:t>
      </w:r>
      <w:r w:rsidR="00301962">
        <w:rPr>
          <w:rFonts w:ascii="Cambria" w:hAnsi="Cambria"/>
        </w:rPr>
        <w:t>Head of Student Progra</w:t>
      </w:r>
      <w:r w:rsidR="00F55A54">
        <w:rPr>
          <w:rFonts w:ascii="Cambria" w:hAnsi="Cambria"/>
        </w:rPr>
        <w:t>m</w:t>
      </w:r>
      <w:r w:rsidR="00301962">
        <w:rPr>
          <w:rFonts w:ascii="Cambria" w:hAnsi="Cambria"/>
        </w:rPr>
        <w:t xml:space="preserve">ming, </w:t>
      </w:r>
      <w:r w:rsidRPr="005815C0">
        <w:rPr>
          <w:rFonts w:ascii="Cambria" w:hAnsi="Cambria"/>
        </w:rPr>
        <w:t xml:space="preserve">Dean of Studies, </w:t>
      </w:r>
      <w:r w:rsidR="002B5186">
        <w:rPr>
          <w:rFonts w:ascii="Cambria" w:hAnsi="Cambria"/>
        </w:rPr>
        <w:t>Head of Learning &amp; Teaching</w:t>
      </w:r>
      <w:r w:rsidR="006D6BDE">
        <w:rPr>
          <w:rFonts w:ascii="Cambria" w:hAnsi="Cambria"/>
        </w:rPr>
        <w:t xml:space="preserve"> </w:t>
      </w:r>
      <w:r w:rsidR="0016497F">
        <w:rPr>
          <w:rFonts w:ascii="Cambria" w:hAnsi="Cambria"/>
        </w:rPr>
        <w:t xml:space="preserve">and other </w:t>
      </w:r>
      <w:r w:rsidR="00CA2F5E">
        <w:rPr>
          <w:rFonts w:ascii="Cambria" w:hAnsi="Cambria"/>
        </w:rPr>
        <w:t>staff,</w:t>
      </w:r>
      <w:r w:rsidR="0016497F">
        <w:rPr>
          <w:rFonts w:ascii="Cambria" w:hAnsi="Cambria"/>
        </w:rPr>
        <w:t xml:space="preserve"> a</w:t>
      </w:r>
      <w:r w:rsidRPr="005815C0">
        <w:rPr>
          <w:rFonts w:ascii="Cambria" w:hAnsi="Cambria"/>
        </w:rPr>
        <w:t>nd students of London Studio Centre</w:t>
      </w:r>
      <w:r w:rsidR="0016497F">
        <w:rPr>
          <w:rFonts w:ascii="Cambria" w:hAnsi="Cambria"/>
        </w:rPr>
        <w:t>, where necessary</w:t>
      </w:r>
      <w:r w:rsidRPr="005815C0">
        <w:rPr>
          <w:rFonts w:ascii="Cambria" w:hAnsi="Cambria"/>
        </w:rPr>
        <w:t>. It will also be necessary to consult with other outside organisations, including but not</w:t>
      </w:r>
      <w:r w:rsidR="001B2C1B">
        <w:rPr>
          <w:rFonts w:ascii="Cambria" w:hAnsi="Cambria"/>
        </w:rPr>
        <w:t xml:space="preserve"> l</w:t>
      </w:r>
      <w:r w:rsidR="002B5186">
        <w:rPr>
          <w:rFonts w:ascii="Cambria" w:hAnsi="Cambria"/>
        </w:rPr>
        <w:t xml:space="preserve">imited to, </w:t>
      </w:r>
      <w:r w:rsidR="00382CB8">
        <w:rPr>
          <w:rFonts w:ascii="Cambria" w:hAnsi="Cambria"/>
        </w:rPr>
        <w:t>Validating Universities</w:t>
      </w:r>
      <w:r w:rsidR="00301962">
        <w:rPr>
          <w:rFonts w:ascii="Cambria" w:hAnsi="Cambria"/>
        </w:rPr>
        <w:t xml:space="preserve">, the Council for Dance </w:t>
      </w:r>
      <w:r w:rsidR="00166A4B">
        <w:rPr>
          <w:rFonts w:ascii="Cambria" w:hAnsi="Cambria"/>
        </w:rPr>
        <w:t>Drama and Musical Theatre</w:t>
      </w:r>
      <w:r w:rsidR="002B5186">
        <w:rPr>
          <w:rFonts w:ascii="Cambria" w:hAnsi="Cambria"/>
        </w:rPr>
        <w:t xml:space="preserve"> (CDMT)</w:t>
      </w:r>
      <w:r w:rsidR="00301962">
        <w:rPr>
          <w:rFonts w:ascii="Cambria" w:hAnsi="Cambria"/>
        </w:rPr>
        <w:t xml:space="preserve">, </w:t>
      </w:r>
      <w:r w:rsidR="00CA2F5E">
        <w:rPr>
          <w:rFonts w:ascii="Cambria" w:hAnsi="Cambria"/>
        </w:rPr>
        <w:t>Artsdepot</w:t>
      </w:r>
      <w:r w:rsidR="002B5186">
        <w:rPr>
          <w:rFonts w:ascii="Cambria" w:hAnsi="Cambria"/>
        </w:rPr>
        <w:t xml:space="preserve">, and </w:t>
      </w:r>
      <w:r w:rsidR="00301962">
        <w:rPr>
          <w:rFonts w:ascii="Cambria" w:hAnsi="Cambria"/>
        </w:rPr>
        <w:t>Qua</w:t>
      </w:r>
      <w:r w:rsidR="002B5186">
        <w:rPr>
          <w:rFonts w:ascii="Cambria" w:hAnsi="Cambria"/>
        </w:rPr>
        <w:t xml:space="preserve">lity Assurance </w:t>
      </w:r>
      <w:r w:rsidR="00D33ABD">
        <w:rPr>
          <w:rFonts w:ascii="Cambria" w:hAnsi="Cambria"/>
        </w:rPr>
        <w:t>regulating bodies</w:t>
      </w:r>
      <w:r w:rsidR="00301962">
        <w:rPr>
          <w:rFonts w:ascii="Cambria" w:hAnsi="Cambria"/>
        </w:rPr>
        <w:t>.</w:t>
      </w:r>
    </w:p>
    <w:p w14:paraId="72B9D6A5" w14:textId="77777777" w:rsidR="005815C0" w:rsidRPr="005815C0" w:rsidRDefault="005815C0" w:rsidP="005815C0">
      <w:pPr>
        <w:spacing w:after="0" w:line="240" w:lineRule="auto"/>
        <w:jc w:val="both"/>
        <w:rPr>
          <w:rFonts w:ascii="Cambria" w:hAnsi="Cambria"/>
        </w:rPr>
      </w:pPr>
    </w:p>
    <w:p w14:paraId="5E6C6A6E" w14:textId="77777777" w:rsidR="00E96CB3" w:rsidRPr="005815C0" w:rsidRDefault="00E96CB3" w:rsidP="00E96CB3">
      <w:pPr>
        <w:spacing w:before="120" w:after="120"/>
        <w:jc w:val="both"/>
        <w:rPr>
          <w:rFonts w:ascii="Cambria" w:hAnsi="Cambria"/>
          <w:b/>
        </w:rPr>
      </w:pPr>
      <w:r w:rsidRPr="005815C0">
        <w:rPr>
          <w:rFonts w:ascii="Cambria" w:hAnsi="Cambria"/>
          <w:b/>
        </w:rPr>
        <w:t xml:space="preserve">Principal Duties and Responsibilities: </w:t>
      </w:r>
    </w:p>
    <w:p w14:paraId="290FA22C" w14:textId="6136BA3B" w:rsidR="00AE4AC0" w:rsidRDefault="00AE4AC0" w:rsidP="00B23ECC">
      <w:pPr>
        <w:spacing w:before="40" w:after="40" w:line="240" w:lineRule="auto"/>
        <w:contextualSpacing/>
        <w:jc w:val="both"/>
        <w:rPr>
          <w:rFonts w:ascii="Cambria" w:hAnsi="Cambria"/>
          <w:i/>
        </w:rPr>
      </w:pPr>
      <w:r>
        <w:rPr>
          <w:rFonts w:ascii="Cambria" w:hAnsi="Cambria"/>
          <w:i/>
        </w:rPr>
        <w:t>Course Leadership</w:t>
      </w:r>
    </w:p>
    <w:p w14:paraId="0B9341DA" w14:textId="2E01FC13" w:rsidR="00AE4AC0" w:rsidRDefault="00AE4AC0" w:rsidP="00AE4AC0">
      <w:pPr>
        <w:pStyle w:val="ListParagraph"/>
        <w:numPr>
          <w:ilvl w:val="0"/>
          <w:numId w:val="26"/>
        </w:numPr>
        <w:spacing w:before="40" w:after="40" w:line="240" w:lineRule="auto"/>
        <w:jc w:val="both"/>
        <w:rPr>
          <w:rFonts w:ascii="Cambria" w:hAnsi="Cambria"/>
          <w:iCs/>
        </w:rPr>
      </w:pPr>
      <w:r>
        <w:rPr>
          <w:rFonts w:ascii="Cambria" w:hAnsi="Cambria"/>
          <w:iCs/>
        </w:rPr>
        <w:t xml:space="preserve">To take responsibility for the course planning, </w:t>
      </w:r>
      <w:r w:rsidR="00CA2F5E">
        <w:rPr>
          <w:rFonts w:ascii="Cambria" w:hAnsi="Cambria"/>
          <w:iCs/>
        </w:rPr>
        <w:t>delivery,</w:t>
      </w:r>
      <w:r w:rsidR="002531F6">
        <w:rPr>
          <w:rFonts w:ascii="Cambria" w:hAnsi="Cambria"/>
          <w:iCs/>
        </w:rPr>
        <w:t xml:space="preserve"> and day to day operations</w:t>
      </w:r>
    </w:p>
    <w:p w14:paraId="1A89BB4B" w14:textId="2B2D5D78" w:rsidR="002531F6" w:rsidRDefault="002531F6" w:rsidP="00AE4AC0">
      <w:pPr>
        <w:pStyle w:val="ListParagraph"/>
        <w:numPr>
          <w:ilvl w:val="0"/>
          <w:numId w:val="26"/>
        </w:numPr>
        <w:spacing w:before="40" w:after="40" w:line="240" w:lineRule="auto"/>
        <w:jc w:val="both"/>
        <w:rPr>
          <w:rFonts w:ascii="Cambria" w:hAnsi="Cambria"/>
          <w:iCs/>
        </w:rPr>
      </w:pPr>
      <w:r>
        <w:rPr>
          <w:rFonts w:ascii="Cambria" w:hAnsi="Cambria"/>
          <w:iCs/>
        </w:rPr>
        <w:t>To be responsible for course documentation including course handbooks and VLE content</w:t>
      </w:r>
    </w:p>
    <w:p w14:paraId="06678DBA" w14:textId="1011C11B" w:rsidR="002531F6" w:rsidRDefault="002531F6" w:rsidP="00AE4AC0">
      <w:pPr>
        <w:pStyle w:val="ListParagraph"/>
        <w:numPr>
          <w:ilvl w:val="0"/>
          <w:numId w:val="26"/>
        </w:numPr>
        <w:spacing w:before="40" w:after="40" w:line="240" w:lineRule="auto"/>
        <w:jc w:val="both"/>
        <w:rPr>
          <w:rFonts w:ascii="Cambria" w:hAnsi="Cambria"/>
          <w:iCs/>
        </w:rPr>
      </w:pPr>
      <w:r>
        <w:rPr>
          <w:rFonts w:ascii="Cambria" w:hAnsi="Cambria"/>
          <w:iCs/>
        </w:rPr>
        <w:t xml:space="preserve">To support staff in the learning, </w:t>
      </w:r>
      <w:r w:rsidR="00CA2F5E">
        <w:rPr>
          <w:rFonts w:ascii="Cambria" w:hAnsi="Cambria"/>
          <w:iCs/>
        </w:rPr>
        <w:t>teaching,</w:t>
      </w:r>
      <w:r>
        <w:rPr>
          <w:rFonts w:ascii="Cambria" w:hAnsi="Cambria"/>
          <w:iCs/>
        </w:rPr>
        <w:t xml:space="preserve"> and assessment of the course</w:t>
      </w:r>
    </w:p>
    <w:p w14:paraId="0377CFCB" w14:textId="29C1C9A7" w:rsidR="002531F6" w:rsidRDefault="002531F6" w:rsidP="00AE4AC0">
      <w:pPr>
        <w:pStyle w:val="ListParagraph"/>
        <w:numPr>
          <w:ilvl w:val="0"/>
          <w:numId w:val="26"/>
        </w:numPr>
        <w:spacing w:before="40" w:after="40" w:line="240" w:lineRule="auto"/>
        <w:jc w:val="both"/>
        <w:rPr>
          <w:rFonts w:ascii="Cambria" w:hAnsi="Cambria"/>
          <w:iCs/>
        </w:rPr>
      </w:pPr>
      <w:r>
        <w:rPr>
          <w:rFonts w:ascii="Cambria" w:hAnsi="Cambria"/>
          <w:iCs/>
        </w:rPr>
        <w:t xml:space="preserve">To support students studying on the course from audition to progression and </w:t>
      </w:r>
      <w:r w:rsidR="00EE5814">
        <w:rPr>
          <w:rFonts w:ascii="Cambria" w:hAnsi="Cambria"/>
          <w:iCs/>
        </w:rPr>
        <w:t>graduation</w:t>
      </w:r>
    </w:p>
    <w:p w14:paraId="0A61DED8" w14:textId="71B3B103" w:rsidR="00EE5814" w:rsidRDefault="00EE5814" w:rsidP="00AE4AC0">
      <w:pPr>
        <w:pStyle w:val="ListParagraph"/>
        <w:numPr>
          <w:ilvl w:val="0"/>
          <w:numId w:val="26"/>
        </w:numPr>
        <w:spacing w:before="40" w:after="40" w:line="240" w:lineRule="auto"/>
        <w:jc w:val="both"/>
        <w:rPr>
          <w:rFonts w:ascii="Cambria" w:hAnsi="Cambria"/>
          <w:iCs/>
        </w:rPr>
      </w:pPr>
      <w:r>
        <w:rPr>
          <w:rFonts w:ascii="Cambria" w:hAnsi="Cambria"/>
          <w:iCs/>
        </w:rPr>
        <w:t xml:space="preserve">To lead on the Annual Academic Monitoring for the University </w:t>
      </w:r>
    </w:p>
    <w:p w14:paraId="159AB38F" w14:textId="1C5C328B" w:rsidR="00EE5814" w:rsidRDefault="00EE5814" w:rsidP="00AE4AC0">
      <w:pPr>
        <w:pStyle w:val="ListParagraph"/>
        <w:numPr>
          <w:ilvl w:val="0"/>
          <w:numId w:val="26"/>
        </w:numPr>
        <w:spacing w:before="40" w:after="40" w:line="240" w:lineRule="auto"/>
        <w:jc w:val="both"/>
        <w:rPr>
          <w:rFonts w:ascii="Cambria" w:hAnsi="Cambria"/>
          <w:iCs/>
        </w:rPr>
      </w:pPr>
      <w:r>
        <w:rPr>
          <w:rFonts w:ascii="Cambria" w:hAnsi="Cambria"/>
          <w:iCs/>
        </w:rPr>
        <w:t>To take responsibility for annual updates to the course in collaboration with teaching faculty and administrative colleagues</w:t>
      </w:r>
    </w:p>
    <w:p w14:paraId="78684EEF" w14:textId="35285E7B" w:rsidR="002531F6" w:rsidRDefault="002531F6" w:rsidP="002531F6">
      <w:pPr>
        <w:spacing w:before="40" w:after="40" w:line="240" w:lineRule="auto"/>
        <w:jc w:val="both"/>
        <w:rPr>
          <w:rFonts w:ascii="Cambria" w:hAnsi="Cambria"/>
          <w:iCs/>
        </w:rPr>
      </w:pPr>
    </w:p>
    <w:p w14:paraId="478D8D9C" w14:textId="03FB5BD1" w:rsidR="002531F6" w:rsidRPr="00495F00" w:rsidRDefault="002531F6" w:rsidP="002531F6">
      <w:pPr>
        <w:spacing w:after="40"/>
        <w:jc w:val="both"/>
        <w:rPr>
          <w:rFonts w:ascii="Cambria" w:hAnsi="Cambria"/>
          <w:i/>
        </w:rPr>
      </w:pPr>
      <w:r w:rsidRPr="00495F00">
        <w:rPr>
          <w:rFonts w:ascii="Cambria" w:hAnsi="Cambria"/>
          <w:i/>
        </w:rPr>
        <w:t>Institutional Link Tutor (University</w:t>
      </w:r>
      <w:r>
        <w:rPr>
          <w:rFonts w:ascii="Cambria" w:hAnsi="Cambria"/>
          <w:i/>
        </w:rPr>
        <w:t xml:space="preserve"> for the Creative Arts</w:t>
      </w:r>
      <w:r w:rsidRPr="00495F00">
        <w:rPr>
          <w:rFonts w:ascii="Cambria" w:hAnsi="Cambria"/>
          <w:i/>
        </w:rPr>
        <w:t>)</w:t>
      </w:r>
    </w:p>
    <w:p w14:paraId="1C7E699F" w14:textId="77777777" w:rsidR="002531F6" w:rsidRPr="001C42A8" w:rsidRDefault="002531F6" w:rsidP="002531F6">
      <w:pPr>
        <w:pStyle w:val="ListParagraph"/>
        <w:numPr>
          <w:ilvl w:val="0"/>
          <w:numId w:val="27"/>
        </w:numPr>
        <w:jc w:val="both"/>
        <w:rPr>
          <w:rFonts w:ascii="Cambria" w:hAnsi="Cambria"/>
        </w:rPr>
      </w:pPr>
      <w:r>
        <w:rPr>
          <w:rFonts w:ascii="Cambria" w:hAnsi="Cambria"/>
        </w:rPr>
        <w:t>Be the key liaison with the</w:t>
      </w:r>
      <w:r w:rsidRPr="001C42A8">
        <w:rPr>
          <w:rFonts w:ascii="Cambria" w:hAnsi="Cambria"/>
        </w:rPr>
        <w:t xml:space="preserve"> University Link Tutor and other relevant staff at the University</w:t>
      </w:r>
    </w:p>
    <w:p w14:paraId="38A6CB55" w14:textId="77777777" w:rsidR="002531F6" w:rsidRPr="00495F00" w:rsidRDefault="002531F6" w:rsidP="002531F6">
      <w:pPr>
        <w:pStyle w:val="ListParagraph"/>
        <w:numPr>
          <w:ilvl w:val="0"/>
          <w:numId w:val="27"/>
        </w:numPr>
        <w:jc w:val="both"/>
        <w:rPr>
          <w:rFonts w:ascii="Cambria" w:hAnsi="Cambria"/>
        </w:rPr>
      </w:pPr>
      <w:r w:rsidRPr="001C42A8">
        <w:rPr>
          <w:rFonts w:ascii="Cambria" w:hAnsi="Cambria"/>
        </w:rPr>
        <w:t>Member of Board of Study and Assessment Boards</w:t>
      </w:r>
    </w:p>
    <w:p w14:paraId="71D35C29" w14:textId="26E5E93B" w:rsidR="002531F6" w:rsidRPr="0004154B" w:rsidRDefault="002531F6" w:rsidP="002531F6">
      <w:pPr>
        <w:pStyle w:val="ListParagraph"/>
        <w:numPr>
          <w:ilvl w:val="0"/>
          <w:numId w:val="27"/>
        </w:numPr>
        <w:spacing w:after="0"/>
        <w:jc w:val="both"/>
        <w:rPr>
          <w:rFonts w:ascii="Cambria" w:hAnsi="Cambria"/>
        </w:rPr>
      </w:pPr>
      <w:r w:rsidRPr="00495F00">
        <w:rPr>
          <w:rFonts w:ascii="Cambria" w:hAnsi="Cambria"/>
        </w:rPr>
        <w:t xml:space="preserve">To liaise with the validating University in accordance with the </w:t>
      </w:r>
      <w:r w:rsidR="00D33ABD">
        <w:rPr>
          <w:rFonts w:ascii="Cambria" w:hAnsi="Cambria"/>
        </w:rPr>
        <w:t>Partnership Agreement</w:t>
      </w:r>
    </w:p>
    <w:p w14:paraId="54837A65" w14:textId="2B25A23A" w:rsidR="002531F6" w:rsidRPr="001C42A8" w:rsidRDefault="002531F6" w:rsidP="002531F6">
      <w:pPr>
        <w:pStyle w:val="ListParagraph"/>
        <w:numPr>
          <w:ilvl w:val="0"/>
          <w:numId w:val="27"/>
        </w:numPr>
        <w:jc w:val="both"/>
        <w:rPr>
          <w:rFonts w:ascii="Cambria" w:hAnsi="Cambria"/>
        </w:rPr>
      </w:pPr>
      <w:r w:rsidRPr="001C42A8">
        <w:rPr>
          <w:rFonts w:ascii="Cambria" w:hAnsi="Cambria"/>
        </w:rPr>
        <w:t xml:space="preserve">Ensure assessment process is conducted in accordance with </w:t>
      </w:r>
      <w:proofErr w:type="gramStart"/>
      <w:r w:rsidRPr="001C42A8">
        <w:rPr>
          <w:rFonts w:ascii="Cambria" w:hAnsi="Cambria"/>
        </w:rPr>
        <w:t>University</w:t>
      </w:r>
      <w:proofErr w:type="gramEnd"/>
      <w:r w:rsidRPr="001C42A8">
        <w:rPr>
          <w:rFonts w:ascii="Cambria" w:hAnsi="Cambria"/>
        </w:rPr>
        <w:t xml:space="preserve"> regulations, in collaboration with </w:t>
      </w:r>
      <w:r w:rsidR="00D33ABD">
        <w:rPr>
          <w:rFonts w:ascii="Cambria" w:hAnsi="Cambria"/>
        </w:rPr>
        <w:t xml:space="preserve">Course Leaders, </w:t>
      </w:r>
      <w:r>
        <w:rPr>
          <w:rFonts w:ascii="Cambria" w:hAnsi="Cambria"/>
        </w:rPr>
        <w:t xml:space="preserve">the Head of Learning and </w:t>
      </w:r>
      <w:r w:rsidR="004B18CC">
        <w:rPr>
          <w:rFonts w:ascii="Cambria" w:hAnsi="Cambria"/>
        </w:rPr>
        <w:t xml:space="preserve">Teaching, </w:t>
      </w:r>
      <w:r w:rsidR="004B18CC" w:rsidRPr="001C42A8">
        <w:rPr>
          <w:rFonts w:ascii="Cambria" w:hAnsi="Cambria"/>
        </w:rPr>
        <w:t>Head</w:t>
      </w:r>
      <w:r w:rsidRPr="001C42A8">
        <w:rPr>
          <w:rFonts w:ascii="Cambria" w:hAnsi="Cambria"/>
        </w:rPr>
        <w:t xml:space="preserve"> of Student Pro</w:t>
      </w:r>
      <w:r>
        <w:rPr>
          <w:rFonts w:ascii="Cambria" w:hAnsi="Cambria"/>
        </w:rPr>
        <w:t>gramming and Academic Administrator</w:t>
      </w:r>
    </w:p>
    <w:p w14:paraId="52FB44F0" w14:textId="15A39C09" w:rsidR="002531F6" w:rsidRPr="001C42A8" w:rsidRDefault="002531F6" w:rsidP="002531F6">
      <w:pPr>
        <w:pStyle w:val="ListParagraph"/>
        <w:numPr>
          <w:ilvl w:val="0"/>
          <w:numId w:val="27"/>
        </w:numPr>
        <w:jc w:val="both"/>
        <w:rPr>
          <w:rFonts w:ascii="Cambria" w:hAnsi="Cambria"/>
        </w:rPr>
      </w:pPr>
      <w:r w:rsidRPr="001C42A8">
        <w:rPr>
          <w:rFonts w:ascii="Cambria" w:hAnsi="Cambria"/>
        </w:rPr>
        <w:t xml:space="preserve">Process academic misconduct cases in accordance with </w:t>
      </w:r>
      <w:r w:rsidR="004B18CC" w:rsidRPr="001C42A8">
        <w:rPr>
          <w:rFonts w:ascii="Cambria" w:hAnsi="Cambria"/>
        </w:rPr>
        <w:t>university</w:t>
      </w:r>
      <w:r w:rsidRPr="001C42A8">
        <w:rPr>
          <w:rFonts w:ascii="Cambria" w:hAnsi="Cambria"/>
        </w:rPr>
        <w:t xml:space="preserve"> regulations and procedures</w:t>
      </w:r>
    </w:p>
    <w:p w14:paraId="0C9099A3" w14:textId="42A2A9EC" w:rsidR="002531F6" w:rsidRPr="001C42A8" w:rsidRDefault="002531F6" w:rsidP="002531F6">
      <w:pPr>
        <w:pStyle w:val="ListParagraph"/>
        <w:numPr>
          <w:ilvl w:val="0"/>
          <w:numId w:val="27"/>
        </w:numPr>
        <w:jc w:val="both"/>
        <w:rPr>
          <w:rFonts w:ascii="Cambria" w:hAnsi="Cambria"/>
        </w:rPr>
      </w:pPr>
      <w:r w:rsidRPr="001C42A8">
        <w:rPr>
          <w:rFonts w:ascii="Cambria" w:hAnsi="Cambria"/>
        </w:rPr>
        <w:t xml:space="preserve">Ensure LSC follows all relevant practices </w:t>
      </w:r>
      <w:r>
        <w:rPr>
          <w:rFonts w:ascii="Cambria" w:hAnsi="Cambria"/>
        </w:rPr>
        <w:t xml:space="preserve">and procedures described in UCA’s </w:t>
      </w:r>
      <w:r w:rsidRPr="001C42A8">
        <w:rPr>
          <w:rFonts w:ascii="Cambria" w:hAnsi="Cambria"/>
        </w:rPr>
        <w:t>Learning &amp; Quality Enhancement Handbook</w:t>
      </w:r>
    </w:p>
    <w:p w14:paraId="68BD7710" w14:textId="44194AB4" w:rsidR="002531F6" w:rsidRPr="00EE5814" w:rsidRDefault="002531F6" w:rsidP="00EE5814">
      <w:pPr>
        <w:pStyle w:val="ListParagraph"/>
        <w:numPr>
          <w:ilvl w:val="0"/>
          <w:numId w:val="27"/>
        </w:numPr>
        <w:jc w:val="both"/>
        <w:rPr>
          <w:rFonts w:ascii="Cambria" w:hAnsi="Cambria"/>
        </w:rPr>
      </w:pPr>
      <w:r w:rsidRPr="001C42A8">
        <w:rPr>
          <w:rFonts w:ascii="Cambria" w:hAnsi="Cambria"/>
        </w:rPr>
        <w:t>Attend Partner Institution meetings, training sessions and away days</w:t>
      </w:r>
    </w:p>
    <w:p w14:paraId="0AA1C953" w14:textId="5AFCA340" w:rsidR="00B23ECC" w:rsidRPr="00BD2261" w:rsidRDefault="00DC4257" w:rsidP="00B23ECC">
      <w:pPr>
        <w:spacing w:before="40" w:after="40" w:line="240" w:lineRule="auto"/>
        <w:contextualSpacing/>
        <w:jc w:val="both"/>
        <w:rPr>
          <w:rFonts w:ascii="Cambria" w:hAnsi="Cambria"/>
          <w:i/>
        </w:rPr>
      </w:pPr>
      <w:r>
        <w:rPr>
          <w:rFonts w:ascii="Cambria" w:hAnsi="Cambria"/>
          <w:i/>
        </w:rPr>
        <w:t>Teaching</w:t>
      </w:r>
      <w:r w:rsidR="00DC2C0A">
        <w:rPr>
          <w:rFonts w:ascii="Cambria" w:hAnsi="Cambria"/>
          <w:i/>
        </w:rPr>
        <w:t>, As</w:t>
      </w:r>
      <w:r>
        <w:rPr>
          <w:rFonts w:ascii="Cambria" w:hAnsi="Cambria"/>
          <w:i/>
        </w:rPr>
        <w:t>s</w:t>
      </w:r>
      <w:r w:rsidR="00DC2C0A">
        <w:rPr>
          <w:rFonts w:ascii="Cambria" w:hAnsi="Cambria"/>
          <w:i/>
        </w:rPr>
        <w:t>e</w:t>
      </w:r>
      <w:r>
        <w:rPr>
          <w:rFonts w:ascii="Cambria" w:hAnsi="Cambria"/>
          <w:i/>
        </w:rPr>
        <w:t>s</w:t>
      </w:r>
      <w:r w:rsidR="00DC2C0A">
        <w:rPr>
          <w:rFonts w:ascii="Cambria" w:hAnsi="Cambria"/>
          <w:i/>
        </w:rPr>
        <w:t>s</w:t>
      </w:r>
      <w:r>
        <w:rPr>
          <w:rFonts w:ascii="Cambria" w:hAnsi="Cambria"/>
          <w:i/>
        </w:rPr>
        <w:t>ment and Feedback</w:t>
      </w:r>
    </w:p>
    <w:p w14:paraId="7BB528D9" w14:textId="3144E917" w:rsidR="00B23ECC" w:rsidRPr="00DC4257" w:rsidRDefault="00B23ECC" w:rsidP="00B23ECC">
      <w:pPr>
        <w:pStyle w:val="ListParagraph"/>
        <w:numPr>
          <w:ilvl w:val="0"/>
          <w:numId w:val="15"/>
        </w:numPr>
        <w:spacing w:after="0" w:line="240" w:lineRule="auto"/>
        <w:ind w:left="709"/>
        <w:jc w:val="both"/>
        <w:rPr>
          <w:rFonts w:ascii="Cambria" w:hAnsi="Cambria"/>
          <w:i/>
        </w:rPr>
      </w:pPr>
      <w:r w:rsidRPr="00BD2261">
        <w:rPr>
          <w:rFonts w:ascii="Cambria" w:hAnsi="Cambria"/>
        </w:rPr>
        <w:t xml:space="preserve">To take responsibility for the </w:t>
      </w:r>
      <w:r w:rsidR="002B5186">
        <w:rPr>
          <w:rFonts w:ascii="Cambria" w:hAnsi="Cambria"/>
        </w:rPr>
        <w:t xml:space="preserve">planning and delivery of </w:t>
      </w:r>
      <w:r w:rsidR="00DC4257">
        <w:rPr>
          <w:rFonts w:ascii="Cambria" w:hAnsi="Cambria"/>
        </w:rPr>
        <w:t>a range of contextual studies</w:t>
      </w:r>
      <w:r w:rsidR="00D9678A">
        <w:rPr>
          <w:rFonts w:ascii="Cambria" w:hAnsi="Cambria"/>
        </w:rPr>
        <w:t xml:space="preserve"> which may include dance/theatre history, analysis, critical </w:t>
      </w:r>
      <w:r w:rsidR="00CA2F5E">
        <w:rPr>
          <w:rFonts w:ascii="Cambria" w:hAnsi="Cambria"/>
        </w:rPr>
        <w:t>studies,</w:t>
      </w:r>
      <w:r w:rsidR="00D9678A">
        <w:rPr>
          <w:rFonts w:ascii="Cambria" w:hAnsi="Cambria"/>
        </w:rPr>
        <w:t xml:space="preserve"> and research support</w:t>
      </w:r>
      <w:r w:rsidR="00DC4257">
        <w:rPr>
          <w:rFonts w:ascii="Cambria" w:hAnsi="Cambria"/>
        </w:rPr>
        <w:t xml:space="preserve"> for both </w:t>
      </w:r>
      <w:r w:rsidR="003502CE">
        <w:rPr>
          <w:rFonts w:ascii="Cambria" w:hAnsi="Cambria"/>
        </w:rPr>
        <w:t>undergraduate and postgraduate</w:t>
      </w:r>
      <w:r w:rsidR="00DC4257">
        <w:rPr>
          <w:rFonts w:ascii="Cambria" w:hAnsi="Cambria"/>
        </w:rPr>
        <w:t xml:space="preserve"> students</w:t>
      </w:r>
      <w:r w:rsidR="003502CE">
        <w:rPr>
          <w:rFonts w:ascii="Cambria" w:hAnsi="Cambria"/>
        </w:rPr>
        <w:t xml:space="preserve"> </w:t>
      </w:r>
    </w:p>
    <w:p w14:paraId="5562CBEF" w14:textId="138950F4" w:rsidR="00DC2C0A" w:rsidRPr="00DC2C0A" w:rsidRDefault="00DC2C0A" w:rsidP="00B23ECC">
      <w:pPr>
        <w:pStyle w:val="ListParagraph"/>
        <w:numPr>
          <w:ilvl w:val="0"/>
          <w:numId w:val="15"/>
        </w:numPr>
        <w:spacing w:after="0" w:line="240" w:lineRule="auto"/>
        <w:ind w:left="709"/>
        <w:jc w:val="both"/>
        <w:rPr>
          <w:rFonts w:ascii="Cambria" w:hAnsi="Cambria"/>
        </w:rPr>
      </w:pPr>
      <w:r w:rsidRPr="00DC2C0A">
        <w:rPr>
          <w:rFonts w:ascii="Cambria" w:hAnsi="Cambria"/>
        </w:rPr>
        <w:t>To act a</w:t>
      </w:r>
      <w:r w:rsidR="00E40ADD">
        <w:rPr>
          <w:rFonts w:ascii="Cambria" w:hAnsi="Cambria"/>
        </w:rPr>
        <w:t>s a</w:t>
      </w:r>
      <w:r w:rsidRPr="00DC2C0A">
        <w:rPr>
          <w:rFonts w:ascii="Cambria" w:hAnsi="Cambria"/>
        </w:rPr>
        <w:t xml:space="preserve"> dissertation tutor</w:t>
      </w:r>
      <w:r w:rsidR="004B18CC">
        <w:rPr>
          <w:rFonts w:ascii="Cambria" w:hAnsi="Cambria"/>
        </w:rPr>
        <w:t xml:space="preserve"> </w:t>
      </w:r>
      <w:r w:rsidR="00D9678A">
        <w:rPr>
          <w:rFonts w:ascii="Cambria" w:hAnsi="Cambria"/>
        </w:rPr>
        <w:t xml:space="preserve">and research supervisor </w:t>
      </w:r>
      <w:r w:rsidRPr="00DC2C0A">
        <w:rPr>
          <w:rFonts w:ascii="Cambria" w:hAnsi="Cambria"/>
        </w:rPr>
        <w:t>for</w:t>
      </w:r>
      <w:r w:rsidR="00D9678A">
        <w:rPr>
          <w:rFonts w:ascii="Cambria" w:hAnsi="Cambria"/>
        </w:rPr>
        <w:t xml:space="preserve"> final year undergraduate and </w:t>
      </w:r>
      <w:r w:rsidR="00E40ADD">
        <w:rPr>
          <w:rFonts w:ascii="Cambria" w:hAnsi="Cambria"/>
        </w:rPr>
        <w:t>postgraduate</w:t>
      </w:r>
      <w:r w:rsidR="00D9678A">
        <w:rPr>
          <w:rFonts w:ascii="Cambria" w:hAnsi="Cambria"/>
        </w:rPr>
        <w:t xml:space="preserve"> students</w:t>
      </w:r>
    </w:p>
    <w:p w14:paraId="25C761A0" w14:textId="403553A9" w:rsidR="00DC4257" w:rsidRPr="00EE5814" w:rsidRDefault="00DC4257" w:rsidP="00EE5814">
      <w:pPr>
        <w:pStyle w:val="ListParagraph"/>
        <w:numPr>
          <w:ilvl w:val="0"/>
          <w:numId w:val="15"/>
        </w:numPr>
        <w:spacing w:after="0" w:line="240" w:lineRule="auto"/>
        <w:ind w:left="709"/>
        <w:jc w:val="both"/>
        <w:rPr>
          <w:rFonts w:ascii="Cambria" w:hAnsi="Cambria"/>
          <w:i/>
        </w:rPr>
      </w:pPr>
      <w:r>
        <w:rPr>
          <w:rFonts w:ascii="Cambria" w:hAnsi="Cambria"/>
        </w:rPr>
        <w:t>To undertake a range of both first marking</w:t>
      </w:r>
      <w:r w:rsidR="00EE5814">
        <w:rPr>
          <w:rFonts w:ascii="Cambria" w:hAnsi="Cambria"/>
        </w:rPr>
        <w:t xml:space="preserve">, second marking and internal moderation </w:t>
      </w:r>
      <w:r w:rsidRPr="00EE5814">
        <w:rPr>
          <w:rFonts w:ascii="Cambria" w:hAnsi="Cambria"/>
        </w:rPr>
        <w:t xml:space="preserve">across the </w:t>
      </w:r>
      <w:r w:rsidR="00EE5814">
        <w:rPr>
          <w:rFonts w:ascii="Cambria" w:hAnsi="Cambria"/>
        </w:rPr>
        <w:t>conservatoire</w:t>
      </w:r>
    </w:p>
    <w:p w14:paraId="56E8BEA6" w14:textId="21295C47" w:rsidR="00A86A20" w:rsidRPr="00277658" w:rsidRDefault="00DC4257" w:rsidP="00A86A20">
      <w:pPr>
        <w:pStyle w:val="ListParagraph"/>
        <w:numPr>
          <w:ilvl w:val="0"/>
          <w:numId w:val="15"/>
        </w:numPr>
        <w:spacing w:after="0" w:line="240" w:lineRule="auto"/>
        <w:ind w:left="709"/>
        <w:jc w:val="both"/>
        <w:rPr>
          <w:rFonts w:ascii="Cambria" w:hAnsi="Cambria"/>
          <w:i/>
        </w:rPr>
      </w:pPr>
      <w:r>
        <w:rPr>
          <w:rFonts w:ascii="Cambria" w:hAnsi="Cambria"/>
        </w:rPr>
        <w:t>To provide comprehensive and timely feedback to students in line with LSC’s assessment and feedback policy</w:t>
      </w:r>
    </w:p>
    <w:p w14:paraId="48D7BEFD" w14:textId="30875976" w:rsidR="00277658" w:rsidRPr="00A86A20" w:rsidRDefault="00277658" w:rsidP="00A86A20">
      <w:pPr>
        <w:pStyle w:val="ListParagraph"/>
        <w:numPr>
          <w:ilvl w:val="0"/>
          <w:numId w:val="15"/>
        </w:numPr>
        <w:spacing w:after="0" w:line="240" w:lineRule="auto"/>
        <w:ind w:left="709"/>
        <w:jc w:val="both"/>
        <w:rPr>
          <w:rFonts w:ascii="Cambria" w:hAnsi="Cambria"/>
          <w:i/>
        </w:rPr>
      </w:pPr>
      <w:r>
        <w:rPr>
          <w:rFonts w:ascii="Cambria" w:hAnsi="Cambria"/>
        </w:rPr>
        <w:t xml:space="preserve">To </w:t>
      </w:r>
      <w:r w:rsidR="00DC2C0A">
        <w:rPr>
          <w:rFonts w:ascii="Cambria" w:hAnsi="Cambria"/>
        </w:rPr>
        <w:t>provide module</w:t>
      </w:r>
      <w:r w:rsidR="00E40ADD">
        <w:rPr>
          <w:rFonts w:ascii="Cambria" w:hAnsi="Cambria"/>
        </w:rPr>
        <w:t>/unit</w:t>
      </w:r>
      <w:r w:rsidR="00DC2C0A">
        <w:rPr>
          <w:rFonts w:ascii="Cambria" w:hAnsi="Cambria"/>
        </w:rPr>
        <w:t xml:space="preserve"> leadership for contextual studies elements </w:t>
      </w:r>
      <w:r w:rsidR="00D9678A">
        <w:rPr>
          <w:rFonts w:ascii="Cambria" w:hAnsi="Cambria"/>
        </w:rPr>
        <w:t>including the final year dissertation module</w:t>
      </w:r>
    </w:p>
    <w:p w14:paraId="1ABAC845" w14:textId="0D206FB6" w:rsidR="00B23ECC" w:rsidRPr="006D6BDE" w:rsidRDefault="00B23ECC" w:rsidP="006D6BDE">
      <w:pPr>
        <w:pStyle w:val="ListParagraph"/>
        <w:numPr>
          <w:ilvl w:val="0"/>
          <w:numId w:val="15"/>
        </w:numPr>
        <w:spacing w:after="0" w:line="240" w:lineRule="auto"/>
        <w:ind w:left="709"/>
        <w:jc w:val="both"/>
        <w:rPr>
          <w:rFonts w:ascii="Cambria" w:hAnsi="Cambria"/>
          <w:i/>
        </w:rPr>
      </w:pPr>
      <w:r>
        <w:rPr>
          <w:rFonts w:ascii="Cambria" w:hAnsi="Cambria"/>
        </w:rPr>
        <w:t xml:space="preserve">To </w:t>
      </w:r>
      <w:r w:rsidR="00DC2C0A">
        <w:rPr>
          <w:rFonts w:ascii="Cambria" w:hAnsi="Cambria"/>
        </w:rPr>
        <w:t>provide support assigning and managing dissertation tutors</w:t>
      </w:r>
    </w:p>
    <w:p w14:paraId="4EAA0E0D" w14:textId="77777777" w:rsidR="00382CB8" w:rsidRPr="006D6BDE" w:rsidRDefault="00382CB8" w:rsidP="00382CB8">
      <w:pPr>
        <w:pStyle w:val="ListParagraph"/>
        <w:spacing w:after="0" w:line="240" w:lineRule="auto"/>
        <w:ind w:left="709"/>
        <w:jc w:val="both"/>
        <w:rPr>
          <w:rFonts w:ascii="Cambria" w:hAnsi="Cambria"/>
          <w:i/>
        </w:rPr>
      </w:pPr>
    </w:p>
    <w:p w14:paraId="77586DF6" w14:textId="08ECFF8B" w:rsidR="00D55D6F" w:rsidRPr="00E34FE2" w:rsidRDefault="001B49D1" w:rsidP="00E34FE2">
      <w:pPr>
        <w:spacing w:before="40" w:after="40"/>
        <w:jc w:val="both"/>
        <w:rPr>
          <w:rFonts w:ascii="Cambria" w:hAnsi="Cambria"/>
          <w:i/>
        </w:rPr>
      </w:pPr>
      <w:r>
        <w:rPr>
          <w:rFonts w:ascii="Cambria" w:hAnsi="Cambria"/>
          <w:i/>
        </w:rPr>
        <w:t>Learning and Teaching Support</w:t>
      </w:r>
    </w:p>
    <w:p w14:paraId="216562C8" w14:textId="31B356E2" w:rsidR="00B03AF8" w:rsidRPr="00B03AF8" w:rsidRDefault="00B70C38" w:rsidP="00DC2C0A">
      <w:pPr>
        <w:pStyle w:val="ListParagraph"/>
        <w:numPr>
          <w:ilvl w:val="0"/>
          <w:numId w:val="18"/>
        </w:numPr>
        <w:spacing w:after="0" w:line="240" w:lineRule="auto"/>
        <w:jc w:val="both"/>
        <w:rPr>
          <w:rFonts w:ascii="Cambria" w:hAnsi="Cambria"/>
          <w:i/>
        </w:rPr>
      </w:pPr>
      <w:r>
        <w:rPr>
          <w:rFonts w:ascii="Cambria" w:hAnsi="Cambria"/>
        </w:rPr>
        <w:t>To contribute to the creation and delivery of staff development</w:t>
      </w:r>
      <w:r w:rsidR="000632DA">
        <w:rPr>
          <w:rFonts w:ascii="Cambria" w:hAnsi="Cambria"/>
        </w:rPr>
        <w:t xml:space="preserve"> sessions, most notably during LSC’s bi-annual LIFT OFF event</w:t>
      </w:r>
      <w:r>
        <w:rPr>
          <w:rFonts w:ascii="Cambria" w:hAnsi="Cambria"/>
        </w:rPr>
        <w:t xml:space="preserve"> </w:t>
      </w:r>
    </w:p>
    <w:p w14:paraId="08E13A32" w14:textId="2E6C678A" w:rsidR="00DC2C0A" w:rsidRPr="00DC2C0A" w:rsidRDefault="00DC2C0A" w:rsidP="00DC2C0A">
      <w:pPr>
        <w:pStyle w:val="ListParagraph"/>
        <w:numPr>
          <w:ilvl w:val="0"/>
          <w:numId w:val="18"/>
        </w:numPr>
        <w:spacing w:after="0" w:line="240" w:lineRule="auto"/>
        <w:jc w:val="both"/>
        <w:rPr>
          <w:rFonts w:ascii="Cambria" w:hAnsi="Cambria"/>
          <w:i/>
        </w:rPr>
      </w:pPr>
      <w:r>
        <w:rPr>
          <w:rFonts w:ascii="Cambria" w:hAnsi="Cambria"/>
        </w:rPr>
        <w:t>To provide support preparing for the R</w:t>
      </w:r>
      <w:r w:rsidR="001743E1">
        <w:rPr>
          <w:rFonts w:ascii="Cambria" w:hAnsi="Cambria"/>
        </w:rPr>
        <w:t xml:space="preserve">esearch </w:t>
      </w:r>
      <w:r>
        <w:rPr>
          <w:rFonts w:ascii="Cambria" w:hAnsi="Cambria"/>
        </w:rPr>
        <w:t>E</w:t>
      </w:r>
      <w:r w:rsidR="001743E1">
        <w:rPr>
          <w:rFonts w:ascii="Cambria" w:hAnsi="Cambria"/>
        </w:rPr>
        <w:t xml:space="preserve">thics </w:t>
      </w:r>
      <w:r>
        <w:rPr>
          <w:rFonts w:ascii="Cambria" w:hAnsi="Cambria"/>
        </w:rPr>
        <w:t>A</w:t>
      </w:r>
      <w:r w:rsidR="001743E1">
        <w:rPr>
          <w:rFonts w:ascii="Cambria" w:hAnsi="Cambria"/>
        </w:rPr>
        <w:t xml:space="preserve">pproval </w:t>
      </w:r>
      <w:r>
        <w:rPr>
          <w:rFonts w:ascii="Cambria" w:hAnsi="Cambria"/>
        </w:rPr>
        <w:t>P</w:t>
      </w:r>
      <w:r w:rsidR="001743E1">
        <w:rPr>
          <w:rFonts w:ascii="Cambria" w:hAnsi="Cambria"/>
        </w:rPr>
        <w:t>anel</w:t>
      </w:r>
      <w:r>
        <w:rPr>
          <w:rFonts w:ascii="Cambria" w:hAnsi="Cambria"/>
        </w:rPr>
        <w:t xml:space="preserve">, including deputising as chair, </w:t>
      </w:r>
      <w:r w:rsidR="004B18CC">
        <w:rPr>
          <w:rFonts w:ascii="Cambria" w:hAnsi="Cambria"/>
        </w:rPr>
        <w:t>organising,</w:t>
      </w:r>
      <w:r>
        <w:rPr>
          <w:rFonts w:ascii="Cambria" w:hAnsi="Cambria"/>
        </w:rPr>
        <w:t xml:space="preserve"> and communicating outcomes to students</w:t>
      </w:r>
    </w:p>
    <w:p w14:paraId="1025C40E" w14:textId="5DB26122" w:rsidR="00D22A74" w:rsidRPr="00D22A74" w:rsidRDefault="00D22A74" w:rsidP="00D22A74">
      <w:pPr>
        <w:numPr>
          <w:ilvl w:val="0"/>
          <w:numId w:val="18"/>
        </w:numPr>
        <w:spacing w:after="0"/>
        <w:jc w:val="both"/>
        <w:rPr>
          <w:rFonts w:ascii="Cambria" w:hAnsi="Cambria"/>
        </w:rPr>
      </w:pPr>
      <w:r>
        <w:rPr>
          <w:rFonts w:ascii="Cambria" w:hAnsi="Cambria"/>
        </w:rPr>
        <w:t xml:space="preserve">To support and contribute to </w:t>
      </w:r>
      <w:r w:rsidR="00E40ADD">
        <w:rPr>
          <w:rFonts w:ascii="Cambria" w:hAnsi="Cambria"/>
        </w:rPr>
        <w:t>all course</w:t>
      </w:r>
      <w:r>
        <w:rPr>
          <w:rFonts w:ascii="Cambria" w:hAnsi="Cambria"/>
        </w:rPr>
        <w:t xml:space="preserve"> Annual Monitoring report and other internal reports   </w:t>
      </w:r>
    </w:p>
    <w:p w14:paraId="422CCE0B" w14:textId="2BA7C3BA" w:rsidR="00D55D6F" w:rsidRDefault="00584D15" w:rsidP="00584D15">
      <w:pPr>
        <w:numPr>
          <w:ilvl w:val="0"/>
          <w:numId w:val="18"/>
        </w:numPr>
        <w:spacing w:after="0"/>
        <w:jc w:val="both"/>
        <w:rPr>
          <w:rFonts w:ascii="Cambria" w:hAnsi="Cambria"/>
        </w:rPr>
      </w:pPr>
      <w:r w:rsidRPr="00D55D6F">
        <w:rPr>
          <w:rFonts w:ascii="Cambria" w:hAnsi="Cambria"/>
        </w:rPr>
        <w:t xml:space="preserve">Membership of and attendance at a range of meetings, including but </w:t>
      </w:r>
      <w:r w:rsidR="006D6BDE">
        <w:rPr>
          <w:rFonts w:ascii="Cambria" w:hAnsi="Cambria"/>
        </w:rPr>
        <w:t xml:space="preserve">not </w:t>
      </w:r>
      <w:r w:rsidRPr="00D55D6F">
        <w:rPr>
          <w:rFonts w:ascii="Cambria" w:hAnsi="Cambria"/>
        </w:rPr>
        <w:t>limited to the Academic Board, Assessment Board, Student Support</w:t>
      </w:r>
      <w:r w:rsidR="00166A4B">
        <w:rPr>
          <w:rFonts w:ascii="Cambria" w:hAnsi="Cambria"/>
        </w:rPr>
        <w:t xml:space="preserve"> and Progress Committee</w:t>
      </w:r>
      <w:r w:rsidR="00E40ADD">
        <w:rPr>
          <w:rFonts w:ascii="Cambria" w:hAnsi="Cambria"/>
        </w:rPr>
        <w:t xml:space="preserve">, Quality </w:t>
      </w:r>
      <w:r w:rsidR="001313A1">
        <w:rPr>
          <w:rFonts w:ascii="Cambria" w:hAnsi="Cambria"/>
        </w:rPr>
        <w:t>Management</w:t>
      </w:r>
      <w:r w:rsidR="00E40ADD">
        <w:rPr>
          <w:rFonts w:ascii="Cambria" w:hAnsi="Cambria"/>
        </w:rPr>
        <w:t xml:space="preserve"> and Enhancement</w:t>
      </w:r>
      <w:r w:rsidR="00D55D6F">
        <w:rPr>
          <w:rFonts w:ascii="Cambria" w:hAnsi="Cambria"/>
        </w:rPr>
        <w:t xml:space="preserve"> </w:t>
      </w:r>
      <w:r w:rsidR="001313A1">
        <w:rPr>
          <w:rFonts w:ascii="Cambria" w:hAnsi="Cambria"/>
        </w:rPr>
        <w:t xml:space="preserve">Group </w:t>
      </w:r>
      <w:r w:rsidR="00D55D6F">
        <w:rPr>
          <w:rFonts w:ascii="Cambria" w:hAnsi="Cambria"/>
        </w:rPr>
        <w:t xml:space="preserve">and </w:t>
      </w:r>
      <w:r w:rsidR="006729C9">
        <w:rPr>
          <w:rFonts w:ascii="Cambria" w:hAnsi="Cambria"/>
        </w:rPr>
        <w:t>Learning and Teaching Enhancement Committee.</w:t>
      </w:r>
      <w:r w:rsidR="00E34FE2">
        <w:rPr>
          <w:rFonts w:ascii="Cambria" w:hAnsi="Cambria"/>
        </w:rPr>
        <w:t xml:space="preserve"> </w:t>
      </w:r>
      <w:r w:rsidR="0049471C">
        <w:rPr>
          <w:rFonts w:ascii="Cambria" w:hAnsi="Cambria"/>
        </w:rPr>
        <w:t xml:space="preserve">Acting as </w:t>
      </w:r>
      <w:r w:rsidR="00E34FE2">
        <w:rPr>
          <w:rFonts w:ascii="Cambria" w:hAnsi="Cambria"/>
        </w:rPr>
        <w:t>Deputy for a range of meetings</w:t>
      </w:r>
      <w:r w:rsidR="0049471C">
        <w:rPr>
          <w:rFonts w:ascii="Cambria" w:hAnsi="Cambria"/>
        </w:rPr>
        <w:t xml:space="preserve"> if required.</w:t>
      </w:r>
    </w:p>
    <w:p w14:paraId="0189A1E8" w14:textId="11068C35" w:rsidR="00416700" w:rsidRDefault="00416700" w:rsidP="00584D15">
      <w:pPr>
        <w:numPr>
          <w:ilvl w:val="0"/>
          <w:numId w:val="18"/>
        </w:numPr>
        <w:spacing w:after="0"/>
        <w:jc w:val="both"/>
        <w:rPr>
          <w:rFonts w:ascii="Cambria" w:hAnsi="Cambria"/>
        </w:rPr>
      </w:pPr>
      <w:r>
        <w:rPr>
          <w:rFonts w:ascii="Cambria" w:hAnsi="Cambria"/>
        </w:rPr>
        <w:t xml:space="preserve">To </w:t>
      </w:r>
      <w:r w:rsidR="000632DA">
        <w:rPr>
          <w:rFonts w:ascii="Cambria" w:hAnsi="Cambria"/>
        </w:rPr>
        <w:t>keep up to date with current government and regulatory higher education</w:t>
      </w:r>
      <w:r w:rsidR="00F018E5">
        <w:rPr>
          <w:rFonts w:ascii="Cambria" w:hAnsi="Cambria"/>
        </w:rPr>
        <w:t xml:space="preserve"> requirements and</w:t>
      </w:r>
      <w:r w:rsidR="008044D4">
        <w:rPr>
          <w:rFonts w:ascii="Cambria" w:hAnsi="Cambria"/>
        </w:rPr>
        <w:t xml:space="preserve"> learning and t</w:t>
      </w:r>
      <w:r w:rsidR="006729C9">
        <w:rPr>
          <w:rFonts w:ascii="Cambria" w:hAnsi="Cambria"/>
        </w:rPr>
        <w:t xml:space="preserve">eaching </w:t>
      </w:r>
      <w:r w:rsidR="000632DA">
        <w:rPr>
          <w:rFonts w:ascii="Cambria" w:hAnsi="Cambria"/>
        </w:rPr>
        <w:t xml:space="preserve">in the </w:t>
      </w:r>
      <w:r w:rsidR="006729C9">
        <w:rPr>
          <w:rFonts w:ascii="Cambria" w:hAnsi="Cambria"/>
        </w:rPr>
        <w:t>sector</w:t>
      </w:r>
      <w:r w:rsidR="000632DA">
        <w:rPr>
          <w:rFonts w:ascii="Cambria" w:hAnsi="Cambria"/>
        </w:rPr>
        <w:t>/industry</w:t>
      </w:r>
      <w:r w:rsidR="00C671C8">
        <w:rPr>
          <w:rFonts w:ascii="Cambria" w:hAnsi="Cambria"/>
        </w:rPr>
        <w:t xml:space="preserve">, sharing information as relevant </w:t>
      </w:r>
      <w:r w:rsidR="00F018E5">
        <w:rPr>
          <w:rFonts w:ascii="Cambria" w:hAnsi="Cambria"/>
        </w:rPr>
        <w:t xml:space="preserve"> </w:t>
      </w:r>
    </w:p>
    <w:p w14:paraId="752785C0" w14:textId="77777777" w:rsidR="00382CB8" w:rsidRPr="001152B9" w:rsidRDefault="00382CB8" w:rsidP="00382CB8">
      <w:pPr>
        <w:pStyle w:val="ListParagraph"/>
        <w:spacing w:after="0" w:line="240" w:lineRule="auto"/>
        <w:ind w:left="709"/>
        <w:jc w:val="both"/>
        <w:rPr>
          <w:rFonts w:ascii="Cambria" w:hAnsi="Cambria"/>
        </w:rPr>
      </w:pPr>
    </w:p>
    <w:p w14:paraId="5A2C68FA" w14:textId="247A215F" w:rsidR="002B5186" w:rsidRDefault="002B5186" w:rsidP="00AE587D">
      <w:pPr>
        <w:spacing w:after="0" w:line="240" w:lineRule="auto"/>
        <w:jc w:val="both"/>
        <w:rPr>
          <w:rFonts w:ascii="Cambria" w:hAnsi="Cambria"/>
          <w:i/>
        </w:rPr>
      </w:pPr>
      <w:r>
        <w:rPr>
          <w:rFonts w:ascii="Cambria" w:hAnsi="Cambria"/>
          <w:i/>
        </w:rPr>
        <w:t xml:space="preserve">Student </w:t>
      </w:r>
      <w:r w:rsidR="00DC2C0A">
        <w:rPr>
          <w:rFonts w:ascii="Cambria" w:hAnsi="Cambria"/>
          <w:i/>
        </w:rPr>
        <w:t xml:space="preserve">and Staff </w:t>
      </w:r>
      <w:r>
        <w:rPr>
          <w:rFonts w:ascii="Cambria" w:hAnsi="Cambria"/>
          <w:i/>
        </w:rPr>
        <w:t>Support</w:t>
      </w:r>
    </w:p>
    <w:p w14:paraId="15CD79BD" w14:textId="03C0EBD1" w:rsidR="006729C9" w:rsidRPr="006729C9" w:rsidRDefault="006729C9" w:rsidP="006729C9">
      <w:pPr>
        <w:pStyle w:val="ListParagraph"/>
        <w:numPr>
          <w:ilvl w:val="0"/>
          <w:numId w:val="25"/>
        </w:numPr>
        <w:spacing w:after="0" w:line="240" w:lineRule="auto"/>
        <w:jc w:val="both"/>
        <w:rPr>
          <w:rFonts w:ascii="Cambria" w:hAnsi="Cambria"/>
        </w:rPr>
      </w:pPr>
      <w:r>
        <w:rPr>
          <w:rFonts w:ascii="Cambria" w:hAnsi="Cambria"/>
        </w:rPr>
        <w:t>To be a point of contact for students with learning and teaching issues</w:t>
      </w:r>
      <w:r w:rsidR="00C71A21">
        <w:rPr>
          <w:rFonts w:ascii="Cambria" w:hAnsi="Cambria"/>
        </w:rPr>
        <w:t xml:space="preserve">, including issues relating to </w:t>
      </w:r>
      <w:r w:rsidR="00F8536D">
        <w:rPr>
          <w:rFonts w:ascii="Cambria" w:hAnsi="Cambria"/>
        </w:rPr>
        <w:t xml:space="preserve">deferrals and assessments </w:t>
      </w:r>
    </w:p>
    <w:p w14:paraId="66B7250B" w14:textId="7BC62036" w:rsidR="002B5186" w:rsidRPr="00DC2C0A" w:rsidRDefault="002B5186" w:rsidP="002B5186">
      <w:pPr>
        <w:pStyle w:val="ListParagraph"/>
        <w:numPr>
          <w:ilvl w:val="0"/>
          <w:numId w:val="25"/>
        </w:numPr>
        <w:spacing w:after="0" w:line="240" w:lineRule="auto"/>
        <w:jc w:val="both"/>
        <w:rPr>
          <w:rFonts w:ascii="Cambria" w:hAnsi="Cambria"/>
          <w:i/>
        </w:rPr>
      </w:pPr>
      <w:r>
        <w:rPr>
          <w:rFonts w:ascii="Cambria" w:hAnsi="Cambria"/>
        </w:rPr>
        <w:t>T</w:t>
      </w:r>
      <w:r w:rsidR="003502CE">
        <w:rPr>
          <w:rFonts w:ascii="Cambria" w:hAnsi="Cambria"/>
        </w:rPr>
        <w:t xml:space="preserve">o provide academic </w:t>
      </w:r>
      <w:r>
        <w:rPr>
          <w:rFonts w:ascii="Cambria" w:hAnsi="Cambria"/>
        </w:rPr>
        <w:t>tutorial support</w:t>
      </w:r>
      <w:r w:rsidR="003502CE">
        <w:rPr>
          <w:rFonts w:ascii="Cambria" w:hAnsi="Cambria"/>
        </w:rPr>
        <w:t xml:space="preserve"> for students </w:t>
      </w:r>
    </w:p>
    <w:p w14:paraId="1B1DDD3C" w14:textId="5E0C7522" w:rsidR="00F8536D" w:rsidRDefault="00DC2C0A" w:rsidP="00DC2C0A">
      <w:pPr>
        <w:pStyle w:val="ListParagraph"/>
        <w:numPr>
          <w:ilvl w:val="0"/>
          <w:numId w:val="25"/>
        </w:numPr>
        <w:spacing w:before="40" w:after="40"/>
        <w:jc w:val="both"/>
        <w:rPr>
          <w:rFonts w:ascii="Cambria" w:hAnsi="Cambria"/>
        </w:rPr>
      </w:pPr>
      <w:r>
        <w:rPr>
          <w:rFonts w:ascii="Cambria" w:hAnsi="Cambria"/>
        </w:rPr>
        <w:t>To support faculty with learning and teaching queries, including online delivery</w:t>
      </w:r>
    </w:p>
    <w:p w14:paraId="7B9C9962" w14:textId="7CABC0BF" w:rsidR="00DC2C0A" w:rsidRPr="006729C9" w:rsidRDefault="00F8536D" w:rsidP="00DC2C0A">
      <w:pPr>
        <w:pStyle w:val="ListParagraph"/>
        <w:numPr>
          <w:ilvl w:val="0"/>
          <w:numId w:val="25"/>
        </w:numPr>
        <w:spacing w:before="40" w:after="40"/>
        <w:jc w:val="both"/>
        <w:rPr>
          <w:rFonts w:ascii="Cambria" w:hAnsi="Cambria"/>
        </w:rPr>
      </w:pPr>
      <w:r>
        <w:rPr>
          <w:rFonts w:ascii="Cambria" w:hAnsi="Cambria"/>
        </w:rPr>
        <w:t>To support faculty with</w:t>
      </w:r>
      <w:r w:rsidR="00DC2C0A">
        <w:rPr>
          <w:rFonts w:ascii="Cambria" w:hAnsi="Cambria"/>
        </w:rPr>
        <w:t xml:space="preserve"> assessment and feedback</w:t>
      </w:r>
      <w:r>
        <w:rPr>
          <w:rFonts w:ascii="Cambria" w:hAnsi="Cambria"/>
        </w:rPr>
        <w:t xml:space="preserve"> queries</w:t>
      </w:r>
    </w:p>
    <w:p w14:paraId="5BC4B2CB" w14:textId="69A048AB" w:rsidR="002B5186" w:rsidRPr="00EE5814" w:rsidRDefault="00E34FE2" w:rsidP="00EE5814">
      <w:pPr>
        <w:pStyle w:val="ListParagraph"/>
        <w:numPr>
          <w:ilvl w:val="0"/>
          <w:numId w:val="25"/>
        </w:numPr>
        <w:spacing w:after="0" w:line="240" w:lineRule="auto"/>
        <w:jc w:val="both"/>
        <w:rPr>
          <w:rFonts w:ascii="Cambria" w:hAnsi="Cambria"/>
        </w:rPr>
      </w:pPr>
      <w:r w:rsidRPr="00E34FE2">
        <w:rPr>
          <w:rFonts w:ascii="Cambria" w:hAnsi="Cambria"/>
        </w:rPr>
        <w:t>To be a point of contact for admin support staff</w:t>
      </w:r>
      <w:r>
        <w:rPr>
          <w:rFonts w:ascii="Cambria" w:hAnsi="Cambria"/>
        </w:rPr>
        <w:t xml:space="preserve"> with queries relating to learning and teaching, </w:t>
      </w:r>
      <w:r w:rsidR="004B18CC">
        <w:rPr>
          <w:rFonts w:ascii="Cambria" w:hAnsi="Cambria"/>
        </w:rPr>
        <w:t>assessment,</w:t>
      </w:r>
      <w:r>
        <w:rPr>
          <w:rFonts w:ascii="Cambria" w:hAnsi="Cambria"/>
        </w:rPr>
        <w:t xml:space="preserve"> and feedback</w:t>
      </w:r>
    </w:p>
    <w:p w14:paraId="62F204B2" w14:textId="77777777" w:rsidR="002B1CD8" w:rsidRPr="002B5186" w:rsidRDefault="002B1CD8" w:rsidP="006729C9">
      <w:pPr>
        <w:pStyle w:val="ListParagraph"/>
        <w:spacing w:after="0" w:line="240" w:lineRule="auto"/>
        <w:jc w:val="both"/>
        <w:rPr>
          <w:rFonts w:ascii="Cambria" w:hAnsi="Cambria"/>
          <w:i/>
        </w:rPr>
      </w:pPr>
    </w:p>
    <w:p w14:paraId="14CD1EDB" w14:textId="47065D0C" w:rsidR="00A86A20" w:rsidRPr="00AE587D" w:rsidRDefault="00AE587D" w:rsidP="00AE587D">
      <w:pPr>
        <w:spacing w:after="0" w:line="240" w:lineRule="auto"/>
        <w:jc w:val="both"/>
        <w:rPr>
          <w:rFonts w:ascii="Cambria" w:hAnsi="Cambria"/>
          <w:i/>
        </w:rPr>
      </w:pPr>
      <w:r w:rsidRPr="00AE587D">
        <w:rPr>
          <w:rFonts w:ascii="Cambria" w:hAnsi="Cambria"/>
          <w:i/>
        </w:rPr>
        <w:t>Administration</w:t>
      </w:r>
    </w:p>
    <w:p w14:paraId="408877EC" w14:textId="5E89E93A" w:rsidR="00EA550C" w:rsidRDefault="00EA550C" w:rsidP="00DC2C0A">
      <w:pPr>
        <w:pStyle w:val="ListParagraph"/>
        <w:numPr>
          <w:ilvl w:val="0"/>
          <w:numId w:val="22"/>
        </w:numPr>
        <w:spacing w:after="0" w:line="240" w:lineRule="auto"/>
        <w:jc w:val="both"/>
        <w:rPr>
          <w:rFonts w:ascii="Cambria" w:hAnsi="Cambria"/>
        </w:rPr>
      </w:pPr>
      <w:r>
        <w:rPr>
          <w:rFonts w:ascii="Cambria" w:hAnsi="Cambria"/>
        </w:rPr>
        <w:t xml:space="preserve">To provide support for </w:t>
      </w:r>
      <w:r w:rsidR="00CC3F55">
        <w:rPr>
          <w:rFonts w:ascii="Cambria" w:hAnsi="Cambria"/>
        </w:rPr>
        <w:t xml:space="preserve">the preparation for </w:t>
      </w:r>
      <w:r>
        <w:rPr>
          <w:rFonts w:ascii="Cambria" w:hAnsi="Cambria"/>
        </w:rPr>
        <w:t>Assessment Board</w:t>
      </w:r>
      <w:r w:rsidR="00CC3F55">
        <w:rPr>
          <w:rFonts w:ascii="Cambria" w:hAnsi="Cambria"/>
        </w:rPr>
        <w:t>s</w:t>
      </w:r>
    </w:p>
    <w:p w14:paraId="65BAE397" w14:textId="77777777" w:rsidR="000D0DC0" w:rsidRPr="002B1CD8" w:rsidRDefault="00DC2C0A" w:rsidP="000D0DC0">
      <w:pPr>
        <w:pStyle w:val="ListParagraph"/>
        <w:numPr>
          <w:ilvl w:val="0"/>
          <w:numId w:val="22"/>
        </w:numPr>
        <w:spacing w:after="0" w:line="240" w:lineRule="auto"/>
        <w:jc w:val="both"/>
        <w:rPr>
          <w:rFonts w:ascii="Cambria" w:hAnsi="Cambria"/>
          <w:b/>
        </w:rPr>
      </w:pPr>
      <w:r w:rsidRPr="00D55D6F">
        <w:rPr>
          <w:rFonts w:ascii="Cambria" w:hAnsi="Cambria"/>
        </w:rPr>
        <w:t>To maintain and update information on the website and LSC’s virtual learning environment throughout the year in line with changes agreed and CMA requirements</w:t>
      </w:r>
      <w:r>
        <w:rPr>
          <w:rFonts w:ascii="Cambria" w:hAnsi="Cambria"/>
        </w:rPr>
        <w:t xml:space="preserve"> as allocated to your role</w:t>
      </w:r>
      <w:r w:rsidR="000D0DC0">
        <w:rPr>
          <w:rFonts w:ascii="Cambria" w:hAnsi="Cambria"/>
        </w:rPr>
        <w:t>.</w:t>
      </w:r>
    </w:p>
    <w:p w14:paraId="7645F5D4" w14:textId="29FCE3C6" w:rsidR="000D0DC0" w:rsidRPr="000D0DC0" w:rsidRDefault="00AE587D" w:rsidP="000D0DC0">
      <w:pPr>
        <w:pStyle w:val="ListParagraph"/>
        <w:numPr>
          <w:ilvl w:val="0"/>
          <w:numId w:val="22"/>
        </w:numPr>
        <w:spacing w:after="0" w:line="240" w:lineRule="auto"/>
        <w:jc w:val="both"/>
        <w:rPr>
          <w:rFonts w:ascii="Cambria" w:hAnsi="Cambria"/>
          <w:b/>
        </w:rPr>
      </w:pPr>
      <w:r w:rsidRPr="000D0DC0">
        <w:rPr>
          <w:rFonts w:ascii="Cambria" w:hAnsi="Cambria"/>
        </w:rPr>
        <w:t>To maintain good management of all records and correspondence, filing and archiving as required</w:t>
      </w:r>
      <w:r w:rsidR="000D0DC0">
        <w:rPr>
          <w:rFonts w:ascii="Cambria" w:hAnsi="Cambria"/>
        </w:rPr>
        <w:t>.</w:t>
      </w:r>
    </w:p>
    <w:p w14:paraId="68461E5F" w14:textId="2C9F4C7C" w:rsidR="00AE587D" w:rsidRPr="000D0DC0" w:rsidRDefault="00AE587D" w:rsidP="002B1CD8">
      <w:pPr>
        <w:pStyle w:val="ListParagraph"/>
        <w:spacing w:after="0" w:line="240" w:lineRule="auto"/>
        <w:jc w:val="both"/>
        <w:rPr>
          <w:rFonts w:ascii="Cambria" w:hAnsi="Cambria"/>
          <w:b/>
        </w:rPr>
      </w:pPr>
      <w:r w:rsidRPr="000D0DC0">
        <w:rPr>
          <w:rFonts w:ascii="Cambria" w:hAnsi="Cambria"/>
        </w:rPr>
        <w:t xml:space="preserve"> </w:t>
      </w:r>
    </w:p>
    <w:p w14:paraId="243AFF0E" w14:textId="2A581497" w:rsidR="00E96CB3" w:rsidRPr="006729C9" w:rsidRDefault="006729C9" w:rsidP="006729C9">
      <w:pPr>
        <w:spacing w:after="0"/>
        <w:jc w:val="both"/>
        <w:rPr>
          <w:rFonts w:ascii="Cambria" w:hAnsi="Cambria"/>
          <w:i/>
        </w:rPr>
      </w:pPr>
      <w:r>
        <w:rPr>
          <w:rFonts w:ascii="Cambria" w:hAnsi="Cambria"/>
          <w:i/>
        </w:rPr>
        <w:t>General Duties</w:t>
      </w:r>
    </w:p>
    <w:p w14:paraId="7A8378FC" w14:textId="77777777" w:rsidR="006729C9" w:rsidRDefault="00E96CB3" w:rsidP="006729C9">
      <w:pPr>
        <w:pStyle w:val="ListParagraph"/>
        <w:numPr>
          <w:ilvl w:val="0"/>
          <w:numId w:val="22"/>
        </w:numPr>
        <w:jc w:val="both"/>
        <w:rPr>
          <w:rFonts w:ascii="Cambria" w:hAnsi="Cambria"/>
          <w:szCs w:val="20"/>
        </w:rPr>
      </w:pPr>
      <w:r w:rsidRPr="006729C9">
        <w:rPr>
          <w:rFonts w:ascii="Cambria" w:hAnsi="Cambria"/>
          <w:szCs w:val="20"/>
        </w:rPr>
        <w:t>To assist other departments in any general duties to ensure the smooth run</w:t>
      </w:r>
      <w:r w:rsidR="00CE76BC" w:rsidRPr="006729C9">
        <w:rPr>
          <w:rFonts w:ascii="Cambria" w:hAnsi="Cambria"/>
          <w:szCs w:val="20"/>
        </w:rPr>
        <w:t>ning of London Studio Centre</w:t>
      </w:r>
      <w:r w:rsidR="00584D15" w:rsidRPr="006729C9">
        <w:rPr>
          <w:rFonts w:ascii="Cambria" w:hAnsi="Cambria"/>
          <w:szCs w:val="20"/>
        </w:rPr>
        <w:t>.  This could include general administration assistance, assisting s</w:t>
      </w:r>
      <w:r w:rsidRPr="006729C9">
        <w:rPr>
          <w:rFonts w:ascii="Cambria" w:hAnsi="Cambria"/>
          <w:szCs w:val="20"/>
        </w:rPr>
        <w:t>tudents with their requirements</w:t>
      </w:r>
      <w:r w:rsidR="00584D15" w:rsidRPr="006729C9">
        <w:rPr>
          <w:rFonts w:ascii="Cambria" w:hAnsi="Cambria"/>
          <w:szCs w:val="20"/>
        </w:rPr>
        <w:t xml:space="preserve"> or looking after visitors</w:t>
      </w:r>
      <w:r w:rsidRPr="006729C9">
        <w:rPr>
          <w:rFonts w:ascii="Cambria" w:hAnsi="Cambria"/>
          <w:szCs w:val="20"/>
        </w:rPr>
        <w:t xml:space="preserve">.  </w:t>
      </w:r>
    </w:p>
    <w:p w14:paraId="1FFF0C98" w14:textId="509F9765" w:rsidR="006729C9" w:rsidRDefault="00E96CB3" w:rsidP="006729C9">
      <w:pPr>
        <w:pStyle w:val="ListParagraph"/>
        <w:numPr>
          <w:ilvl w:val="0"/>
          <w:numId w:val="22"/>
        </w:numPr>
        <w:jc w:val="both"/>
        <w:rPr>
          <w:rFonts w:ascii="Cambria" w:hAnsi="Cambria"/>
          <w:szCs w:val="20"/>
        </w:rPr>
      </w:pPr>
      <w:r w:rsidRPr="006729C9">
        <w:rPr>
          <w:rFonts w:ascii="Cambria" w:hAnsi="Cambria"/>
          <w:szCs w:val="20"/>
        </w:rPr>
        <w:t xml:space="preserve">Ensure any dealings with students are documented. </w:t>
      </w:r>
    </w:p>
    <w:p w14:paraId="54DF3A25" w14:textId="4AA6EED7" w:rsidR="006729C9" w:rsidRDefault="00E96CB3" w:rsidP="006729C9">
      <w:pPr>
        <w:pStyle w:val="ListParagraph"/>
        <w:numPr>
          <w:ilvl w:val="0"/>
          <w:numId w:val="22"/>
        </w:numPr>
        <w:jc w:val="both"/>
        <w:rPr>
          <w:rFonts w:ascii="Cambria" w:hAnsi="Cambria"/>
          <w:szCs w:val="20"/>
        </w:rPr>
      </w:pPr>
      <w:r w:rsidRPr="006729C9">
        <w:rPr>
          <w:rFonts w:ascii="Cambria" w:hAnsi="Cambria"/>
          <w:szCs w:val="20"/>
        </w:rPr>
        <w:t xml:space="preserve">Attend all meetings as designated.  </w:t>
      </w:r>
      <w:r w:rsidR="00584D15" w:rsidRPr="006729C9">
        <w:rPr>
          <w:rFonts w:ascii="Cambria" w:hAnsi="Cambria"/>
          <w:szCs w:val="20"/>
        </w:rPr>
        <w:t>To document all meetings that you are involved in, both in and away from the office, in the central diary.</w:t>
      </w:r>
    </w:p>
    <w:p w14:paraId="4199D7A7" w14:textId="052BE3E2" w:rsidR="006729C9" w:rsidRDefault="00E96CB3" w:rsidP="006729C9">
      <w:pPr>
        <w:pStyle w:val="ListParagraph"/>
        <w:numPr>
          <w:ilvl w:val="0"/>
          <w:numId w:val="22"/>
        </w:numPr>
        <w:jc w:val="both"/>
        <w:rPr>
          <w:rFonts w:ascii="Cambria" w:hAnsi="Cambria"/>
          <w:szCs w:val="20"/>
        </w:rPr>
      </w:pPr>
      <w:r w:rsidRPr="006729C9">
        <w:rPr>
          <w:rFonts w:ascii="Cambria" w:hAnsi="Cambria"/>
          <w:szCs w:val="20"/>
        </w:rPr>
        <w:t xml:space="preserve">Be available to assist with the smooth running of all productions and various LSC events.  Be available to attend at least one performance of all studio productions on a professional basis to entertain guests of London Studio Centre. </w:t>
      </w:r>
    </w:p>
    <w:p w14:paraId="4067D209" w14:textId="30276831" w:rsidR="006729C9" w:rsidRDefault="00E96CB3" w:rsidP="006729C9">
      <w:pPr>
        <w:pStyle w:val="ListParagraph"/>
        <w:numPr>
          <w:ilvl w:val="0"/>
          <w:numId w:val="22"/>
        </w:numPr>
        <w:jc w:val="both"/>
        <w:rPr>
          <w:rFonts w:ascii="Cambria" w:hAnsi="Cambria"/>
          <w:szCs w:val="20"/>
        </w:rPr>
      </w:pPr>
      <w:r w:rsidRPr="006729C9">
        <w:rPr>
          <w:rFonts w:ascii="Cambria" w:hAnsi="Cambria"/>
          <w:szCs w:val="20"/>
        </w:rPr>
        <w:t xml:space="preserve">To ensure you are aware of all events and developments in relation to the day to day running of London Studio Centre.  </w:t>
      </w:r>
    </w:p>
    <w:p w14:paraId="04B05397" w14:textId="77777777" w:rsidR="006729C9" w:rsidRDefault="00E96CB3" w:rsidP="006729C9">
      <w:pPr>
        <w:pStyle w:val="ListParagraph"/>
        <w:numPr>
          <w:ilvl w:val="0"/>
          <w:numId w:val="22"/>
        </w:numPr>
        <w:jc w:val="both"/>
        <w:rPr>
          <w:rFonts w:ascii="Cambria" w:hAnsi="Cambria"/>
          <w:szCs w:val="20"/>
        </w:rPr>
      </w:pPr>
      <w:r w:rsidRPr="006729C9">
        <w:rPr>
          <w:rFonts w:ascii="Cambria" w:hAnsi="Cambria"/>
          <w:szCs w:val="20"/>
        </w:rPr>
        <w:t xml:space="preserve">Attend </w:t>
      </w:r>
      <w:r w:rsidR="006729C9">
        <w:rPr>
          <w:rFonts w:ascii="Cambria" w:hAnsi="Cambria"/>
          <w:szCs w:val="20"/>
        </w:rPr>
        <w:t xml:space="preserve">staff </w:t>
      </w:r>
      <w:r w:rsidR="00584D15" w:rsidRPr="006729C9">
        <w:rPr>
          <w:rFonts w:ascii="Cambria" w:hAnsi="Cambria"/>
          <w:szCs w:val="20"/>
        </w:rPr>
        <w:t xml:space="preserve">performance review </w:t>
      </w:r>
      <w:r w:rsidRPr="006729C9">
        <w:rPr>
          <w:rFonts w:ascii="Cambria" w:hAnsi="Cambria"/>
          <w:szCs w:val="20"/>
        </w:rPr>
        <w:t xml:space="preserve">meetings </w:t>
      </w:r>
      <w:r w:rsidR="00584D15" w:rsidRPr="006729C9">
        <w:rPr>
          <w:rFonts w:ascii="Cambria" w:hAnsi="Cambria"/>
          <w:szCs w:val="20"/>
        </w:rPr>
        <w:t>as required</w:t>
      </w:r>
      <w:r w:rsidRPr="006729C9">
        <w:rPr>
          <w:rFonts w:ascii="Cambria" w:hAnsi="Cambria"/>
          <w:szCs w:val="20"/>
        </w:rPr>
        <w:t>.</w:t>
      </w:r>
      <w:r w:rsidR="00584D15" w:rsidRPr="006729C9">
        <w:rPr>
          <w:rFonts w:ascii="Cambria" w:hAnsi="Cambria"/>
          <w:szCs w:val="20"/>
        </w:rPr>
        <w:t xml:space="preserve">  </w:t>
      </w:r>
    </w:p>
    <w:p w14:paraId="06577363" w14:textId="32A8483A" w:rsidR="00E96CB3" w:rsidRPr="006729C9" w:rsidRDefault="00584D15" w:rsidP="006729C9">
      <w:pPr>
        <w:pStyle w:val="ListParagraph"/>
        <w:numPr>
          <w:ilvl w:val="0"/>
          <w:numId w:val="22"/>
        </w:numPr>
        <w:jc w:val="both"/>
        <w:rPr>
          <w:rFonts w:ascii="Cambria" w:hAnsi="Cambria"/>
          <w:szCs w:val="20"/>
        </w:rPr>
      </w:pPr>
      <w:r w:rsidRPr="006729C9">
        <w:rPr>
          <w:rFonts w:ascii="Cambria" w:hAnsi="Cambria"/>
          <w:szCs w:val="20"/>
        </w:rPr>
        <w:t>Attend any staff development or training courses that are mutually deemed appropriate.</w:t>
      </w:r>
    </w:p>
    <w:p w14:paraId="07A43B15" w14:textId="0C0B0523" w:rsidR="00A07656" w:rsidRDefault="000D0DC0" w:rsidP="000D0DC0">
      <w:pPr>
        <w:jc w:val="both"/>
        <w:rPr>
          <w:rFonts w:ascii="Cambria" w:hAnsi="Cambria"/>
          <w:b/>
          <w:sz w:val="28"/>
        </w:rPr>
      </w:pPr>
      <w:r>
        <w:rPr>
          <w:rFonts w:ascii="Cambria" w:hAnsi="Cambria"/>
          <w:b/>
          <w:sz w:val="28"/>
        </w:rPr>
        <w:t xml:space="preserve"> </w:t>
      </w:r>
    </w:p>
    <w:p w14:paraId="1DD0D70D" w14:textId="07568DC2" w:rsidR="000D0DC0" w:rsidRDefault="000D0DC0" w:rsidP="000D0DC0">
      <w:pPr>
        <w:jc w:val="both"/>
        <w:rPr>
          <w:rFonts w:ascii="Cambria" w:hAnsi="Cambria"/>
          <w:b/>
          <w:sz w:val="28"/>
        </w:rPr>
      </w:pPr>
    </w:p>
    <w:p w14:paraId="71C2D27C" w14:textId="3A5485A2" w:rsidR="00BA6FA3" w:rsidRDefault="00BA6FA3" w:rsidP="000D0DC0">
      <w:pPr>
        <w:jc w:val="both"/>
        <w:rPr>
          <w:rFonts w:ascii="Cambria" w:hAnsi="Cambria"/>
          <w:b/>
          <w:sz w:val="28"/>
        </w:rPr>
      </w:pPr>
    </w:p>
    <w:p w14:paraId="55D701E8" w14:textId="5807CA3F" w:rsidR="00743CDB" w:rsidRDefault="00743CDB" w:rsidP="000D0DC0">
      <w:pPr>
        <w:jc w:val="both"/>
        <w:rPr>
          <w:rFonts w:ascii="Cambria" w:hAnsi="Cambria"/>
          <w:b/>
          <w:sz w:val="28"/>
        </w:rPr>
      </w:pPr>
    </w:p>
    <w:tbl>
      <w:tblPr>
        <w:tblStyle w:val="TableGrid"/>
        <w:tblW w:w="10490" w:type="dxa"/>
        <w:tblInd w:w="-572" w:type="dxa"/>
        <w:tblLayout w:type="fixed"/>
        <w:tblLook w:val="04A0" w:firstRow="1" w:lastRow="0" w:firstColumn="1" w:lastColumn="0" w:noHBand="0" w:noVBand="1"/>
      </w:tblPr>
      <w:tblGrid>
        <w:gridCol w:w="1701"/>
        <w:gridCol w:w="1843"/>
        <w:gridCol w:w="1701"/>
        <w:gridCol w:w="5245"/>
      </w:tblGrid>
      <w:tr w:rsidR="009C751B" w:rsidRPr="009C751B" w14:paraId="0FF43530" w14:textId="77777777" w:rsidTr="002B1CD8">
        <w:tc>
          <w:tcPr>
            <w:tcW w:w="10490" w:type="dxa"/>
            <w:gridSpan w:val="4"/>
            <w:shd w:val="clear" w:color="auto" w:fill="FFE1E1"/>
          </w:tcPr>
          <w:p w14:paraId="427B518C" w14:textId="5839B1F4" w:rsidR="009C751B" w:rsidRPr="00811F37" w:rsidRDefault="00A07656" w:rsidP="00811F37">
            <w:pPr>
              <w:pStyle w:val="Heading1"/>
              <w:spacing w:before="120" w:after="120"/>
              <w:outlineLvl w:val="0"/>
              <w:rPr>
                <w:rFonts w:ascii="Cambria" w:hAnsi="Cambria"/>
                <w:b/>
                <w:i w:val="0"/>
                <w:sz w:val="24"/>
                <w:szCs w:val="24"/>
              </w:rPr>
            </w:pPr>
            <w:bookmarkStart w:id="2" w:name="_Employment_Details_–"/>
            <w:bookmarkEnd w:id="2"/>
            <w:r w:rsidRPr="00811F37">
              <w:rPr>
                <w:rFonts w:ascii="Cambria" w:hAnsi="Cambria"/>
                <w:b/>
                <w:i w:val="0"/>
                <w:sz w:val="28"/>
              </w:rPr>
              <w:t>Employment Details</w:t>
            </w:r>
            <w:r w:rsidR="000D0DC0" w:rsidRPr="00811F37">
              <w:rPr>
                <w:rFonts w:ascii="Cambria" w:hAnsi="Cambria"/>
                <w:b/>
                <w:i w:val="0"/>
                <w:sz w:val="28"/>
              </w:rPr>
              <w:t xml:space="preserve"> –</w:t>
            </w:r>
            <w:r w:rsidR="002B1CD8" w:rsidRPr="00811F37">
              <w:rPr>
                <w:rFonts w:ascii="Cambria" w:hAnsi="Cambria"/>
                <w:b/>
                <w:i w:val="0"/>
                <w:sz w:val="28"/>
              </w:rPr>
              <w:t xml:space="preserve"> </w:t>
            </w:r>
            <w:r w:rsidR="00743CDB">
              <w:rPr>
                <w:rFonts w:ascii="Cambria" w:hAnsi="Cambria"/>
                <w:b/>
                <w:i w:val="0"/>
                <w:sz w:val="28"/>
              </w:rPr>
              <w:t xml:space="preserve">Course Leader/ </w:t>
            </w:r>
            <w:r w:rsidR="000D0DC0" w:rsidRPr="00811F37">
              <w:rPr>
                <w:rFonts w:ascii="Cambria" w:hAnsi="Cambria"/>
                <w:b/>
                <w:i w:val="0"/>
                <w:sz w:val="28"/>
              </w:rPr>
              <w:t>Senior Lecturer</w:t>
            </w:r>
          </w:p>
        </w:tc>
      </w:tr>
      <w:tr w:rsidR="009B386A" w:rsidRPr="009C751B" w14:paraId="62B09658" w14:textId="77777777" w:rsidTr="002B1CD8">
        <w:tc>
          <w:tcPr>
            <w:tcW w:w="1701" w:type="dxa"/>
            <w:shd w:val="clear" w:color="auto" w:fill="FFE1E1"/>
          </w:tcPr>
          <w:p w14:paraId="26A9374C" w14:textId="77777777" w:rsidR="007349E3" w:rsidRPr="009C751B" w:rsidRDefault="009C751B" w:rsidP="006D1FB1">
            <w:pPr>
              <w:spacing w:after="0" w:line="360" w:lineRule="auto"/>
              <w:rPr>
                <w:rFonts w:ascii="Cambria" w:hAnsi="Cambria"/>
                <w:sz w:val="24"/>
                <w:szCs w:val="24"/>
              </w:rPr>
            </w:pPr>
            <w:r w:rsidRPr="009C751B">
              <w:rPr>
                <w:rFonts w:ascii="Cambria" w:hAnsi="Cambria"/>
                <w:sz w:val="24"/>
                <w:szCs w:val="24"/>
              </w:rPr>
              <w:t>Line Manager:</w:t>
            </w:r>
          </w:p>
        </w:tc>
        <w:tc>
          <w:tcPr>
            <w:tcW w:w="1843" w:type="dxa"/>
          </w:tcPr>
          <w:p w14:paraId="44BB35AD" w14:textId="1403B407" w:rsidR="007349E3" w:rsidRPr="009C751B" w:rsidRDefault="001B49D1" w:rsidP="006D1FB1">
            <w:pPr>
              <w:spacing w:after="0" w:line="360" w:lineRule="auto"/>
              <w:rPr>
                <w:rFonts w:ascii="Cambria" w:hAnsi="Cambria"/>
                <w:sz w:val="24"/>
                <w:szCs w:val="24"/>
              </w:rPr>
            </w:pPr>
            <w:r>
              <w:rPr>
                <w:rFonts w:ascii="Cambria" w:hAnsi="Cambria"/>
                <w:sz w:val="24"/>
                <w:szCs w:val="24"/>
              </w:rPr>
              <w:t>Dean of Studies</w:t>
            </w:r>
            <w:r w:rsidR="00A07656">
              <w:rPr>
                <w:rFonts w:ascii="Cambria" w:hAnsi="Cambria"/>
                <w:sz w:val="24"/>
                <w:szCs w:val="24"/>
              </w:rPr>
              <w:t xml:space="preserve"> </w:t>
            </w:r>
          </w:p>
        </w:tc>
        <w:tc>
          <w:tcPr>
            <w:tcW w:w="1701" w:type="dxa"/>
            <w:shd w:val="clear" w:color="auto" w:fill="FFE1E1"/>
          </w:tcPr>
          <w:p w14:paraId="5D070A3C" w14:textId="77777777" w:rsidR="007349E3" w:rsidRPr="009C751B" w:rsidRDefault="007349E3" w:rsidP="006D1FB1">
            <w:pPr>
              <w:spacing w:after="0" w:line="360" w:lineRule="auto"/>
              <w:rPr>
                <w:rFonts w:ascii="Cambria" w:hAnsi="Cambria"/>
                <w:sz w:val="24"/>
                <w:szCs w:val="24"/>
              </w:rPr>
            </w:pPr>
            <w:r w:rsidRPr="009C751B">
              <w:rPr>
                <w:rFonts w:ascii="Cambria" w:hAnsi="Cambria"/>
                <w:sz w:val="24"/>
                <w:szCs w:val="24"/>
              </w:rPr>
              <w:t>Area of work:</w:t>
            </w:r>
          </w:p>
        </w:tc>
        <w:tc>
          <w:tcPr>
            <w:tcW w:w="5245" w:type="dxa"/>
          </w:tcPr>
          <w:p w14:paraId="72207836" w14:textId="2AF2E1FE" w:rsidR="007349E3" w:rsidRPr="009C751B" w:rsidRDefault="001B49D1" w:rsidP="001B49D1">
            <w:pPr>
              <w:spacing w:after="0"/>
              <w:rPr>
                <w:rFonts w:ascii="Cambria" w:hAnsi="Cambria"/>
                <w:sz w:val="24"/>
                <w:szCs w:val="24"/>
              </w:rPr>
            </w:pPr>
            <w:r>
              <w:rPr>
                <w:rFonts w:ascii="Cambria" w:hAnsi="Cambria"/>
                <w:sz w:val="24"/>
                <w:szCs w:val="24"/>
              </w:rPr>
              <w:t xml:space="preserve">Education Department </w:t>
            </w:r>
          </w:p>
        </w:tc>
      </w:tr>
      <w:tr w:rsidR="009B386A" w:rsidRPr="009C751B" w14:paraId="2D98ED99" w14:textId="77777777" w:rsidTr="002B1CD8">
        <w:tc>
          <w:tcPr>
            <w:tcW w:w="1701" w:type="dxa"/>
            <w:shd w:val="clear" w:color="auto" w:fill="FFE1E1"/>
          </w:tcPr>
          <w:p w14:paraId="2B848902" w14:textId="77777777" w:rsidR="007349E3" w:rsidRPr="009C751B" w:rsidRDefault="007349E3" w:rsidP="006D1FB1">
            <w:pPr>
              <w:spacing w:after="0" w:line="360" w:lineRule="auto"/>
              <w:rPr>
                <w:rFonts w:ascii="Cambria" w:hAnsi="Cambria"/>
                <w:sz w:val="24"/>
                <w:szCs w:val="24"/>
              </w:rPr>
            </w:pPr>
            <w:r w:rsidRPr="009C751B">
              <w:rPr>
                <w:rFonts w:ascii="Cambria" w:hAnsi="Cambria"/>
                <w:sz w:val="24"/>
                <w:szCs w:val="24"/>
              </w:rPr>
              <w:t>Salary Grade:</w:t>
            </w:r>
          </w:p>
        </w:tc>
        <w:tc>
          <w:tcPr>
            <w:tcW w:w="1843" w:type="dxa"/>
          </w:tcPr>
          <w:p w14:paraId="1688DFCE" w14:textId="570A7C33" w:rsidR="007349E3" w:rsidRPr="00A07656" w:rsidRDefault="00916061" w:rsidP="006D1FB1">
            <w:pPr>
              <w:spacing w:after="0" w:line="360" w:lineRule="auto"/>
              <w:rPr>
                <w:rFonts w:ascii="Cambria" w:hAnsi="Cambria"/>
                <w:sz w:val="24"/>
                <w:szCs w:val="24"/>
              </w:rPr>
            </w:pPr>
            <w:r w:rsidRPr="001313A1">
              <w:rPr>
                <w:rFonts w:ascii="Cambria" w:hAnsi="Cambria"/>
                <w:sz w:val="24"/>
                <w:szCs w:val="24"/>
              </w:rPr>
              <w:t xml:space="preserve">Grade </w:t>
            </w:r>
            <w:r w:rsidR="0063220B" w:rsidRPr="001313A1">
              <w:rPr>
                <w:rFonts w:ascii="Cambria" w:hAnsi="Cambria"/>
                <w:sz w:val="24"/>
                <w:szCs w:val="24"/>
              </w:rPr>
              <w:t>5</w:t>
            </w:r>
            <w:r w:rsidRPr="001313A1">
              <w:rPr>
                <w:rFonts w:ascii="Cambria" w:hAnsi="Cambria"/>
                <w:sz w:val="24"/>
                <w:szCs w:val="24"/>
              </w:rPr>
              <w:t>.0</w:t>
            </w:r>
          </w:p>
        </w:tc>
        <w:tc>
          <w:tcPr>
            <w:tcW w:w="1701" w:type="dxa"/>
            <w:shd w:val="clear" w:color="auto" w:fill="FFE1E1"/>
          </w:tcPr>
          <w:p w14:paraId="1BFE9FA8" w14:textId="77777777" w:rsidR="007349E3" w:rsidRPr="009C751B" w:rsidRDefault="007349E3" w:rsidP="006D1FB1">
            <w:pPr>
              <w:spacing w:after="0" w:line="360" w:lineRule="auto"/>
              <w:rPr>
                <w:rFonts w:ascii="Cambria" w:hAnsi="Cambria"/>
                <w:sz w:val="24"/>
                <w:szCs w:val="24"/>
              </w:rPr>
            </w:pPr>
            <w:r w:rsidRPr="009C751B">
              <w:rPr>
                <w:rFonts w:ascii="Cambria" w:hAnsi="Cambria"/>
                <w:sz w:val="24"/>
                <w:szCs w:val="24"/>
              </w:rPr>
              <w:t>Salary:</w:t>
            </w:r>
            <w:r w:rsidRPr="009C751B">
              <w:rPr>
                <w:rFonts w:ascii="Cambria" w:hAnsi="Cambria"/>
                <w:sz w:val="24"/>
                <w:szCs w:val="24"/>
              </w:rPr>
              <w:tab/>
            </w:r>
          </w:p>
        </w:tc>
        <w:tc>
          <w:tcPr>
            <w:tcW w:w="5245" w:type="dxa"/>
          </w:tcPr>
          <w:p w14:paraId="123F9DE4" w14:textId="6F9443E8" w:rsidR="005922BE" w:rsidRPr="009C751B" w:rsidRDefault="005922BE" w:rsidP="00126A43">
            <w:pPr>
              <w:spacing w:after="0"/>
              <w:rPr>
                <w:rFonts w:ascii="Cambria" w:hAnsi="Cambria"/>
                <w:sz w:val="24"/>
                <w:szCs w:val="24"/>
              </w:rPr>
            </w:pPr>
            <w:r>
              <w:rPr>
                <w:rFonts w:ascii="Cambria" w:hAnsi="Cambria"/>
                <w:sz w:val="24"/>
                <w:szCs w:val="24"/>
              </w:rPr>
              <w:t>£4</w:t>
            </w:r>
            <w:r w:rsidR="00743CDB">
              <w:rPr>
                <w:rFonts w:ascii="Cambria" w:hAnsi="Cambria"/>
                <w:sz w:val="24"/>
                <w:szCs w:val="24"/>
              </w:rPr>
              <w:t>9</w:t>
            </w:r>
            <w:r>
              <w:rPr>
                <w:rFonts w:ascii="Cambria" w:hAnsi="Cambria"/>
                <w:sz w:val="24"/>
                <w:szCs w:val="24"/>
              </w:rPr>
              <w:t xml:space="preserve">,000 </w:t>
            </w:r>
          </w:p>
        </w:tc>
      </w:tr>
      <w:tr w:rsidR="009B386A" w:rsidRPr="009C751B" w14:paraId="2459545C" w14:textId="77777777" w:rsidTr="002B1CD8">
        <w:tc>
          <w:tcPr>
            <w:tcW w:w="1701" w:type="dxa"/>
            <w:shd w:val="clear" w:color="auto" w:fill="FFE1E1"/>
          </w:tcPr>
          <w:p w14:paraId="5EDFE225" w14:textId="1EDCBBC7" w:rsidR="009B386A" w:rsidRPr="009C751B" w:rsidRDefault="009B386A" w:rsidP="006D1FB1">
            <w:pPr>
              <w:spacing w:after="0"/>
              <w:rPr>
                <w:rFonts w:ascii="Cambria" w:hAnsi="Cambria"/>
                <w:sz w:val="24"/>
                <w:szCs w:val="24"/>
              </w:rPr>
            </w:pPr>
            <w:r>
              <w:rPr>
                <w:rFonts w:ascii="Cambria" w:hAnsi="Cambria"/>
                <w:sz w:val="24"/>
                <w:szCs w:val="24"/>
              </w:rPr>
              <w:t>Contract type:</w:t>
            </w:r>
          </w:p>
        </w:tc>
        <w:tc>
          <w:tcPr>
            <w:tcW w:w="1843" w:type="dxa"/>
          </w:tcPr>
          <w:p w14:paraId="4DF37DEE" w14:textId="0919CBAE" w:rsidR="00E1222F" w:rsidRPr="009C751B" w:rsidRDefault="009B386A" w:rsidP="00D27C98">
            <w:pPr>
              <w:spacing w:after="0"/>
              <w:rPr>
                <w:rFonts w:ascii="Cambria" w:hAnsi="Cambria"/>
                <w:sz w:val="24"/>
                <w:szCs w:val="24"/>
              </w:rPr>
            </w:pPr>
            <w:r>
              <w:rPr>
                <w:rFonts w:ascii="Cambria" w:hAnsi="Cambria"/>
                <w:sz w:val="24"/>
                <w:szCs w:val="24"/>
              </w:rPr>
              <w:t>Full time</w:t>
            </w:r>
          </w:p>
        </w:tc>
        <w:tc>
          <w:tcPr>
            <w:tcW w:w="1701" w:type="dxa"/>
            <w:shd w:val="clear" w:color="auto" w:fill="FFE1E1"/>
          </w:tcPr>
          <w:p w14:paraId="14E60C69" w14:textId="77777777" w:rsidR="009B386A" w:rsidRDefault="009B386A" w:rsidP="009B386A">
            <w:pPr>
              <w:spacing w:after="0"/>
              <w:rPr>
                <w:rFonts w:ascii="Cambria" w:hAnsi="Cambria"/>
                <w:sz w:val="24"/>
                <w:szCs w:val="24"/>
              </w:rPr>
            </w:pPr>
            <w:r>
              <w:rPr>
                <w:rFonts w:ascii="Cambria" w:hAnsi="Cambria"/>
                <w:sz w:val="24"/>
                <w:szCs w:val="24"/>
              </w:rPr>
              <w:t>Working hours/days</w:t>
            </w:r>
            <w:r w:rsidRPr="009C751B">
              <w:rPr>
                <w:rFonts w:ascii="Cambria" w:hAnsi="Cambria"/>
                <w:sz w:val="24"/>
                <w:szCs w:val="24"/>
              </w:rPr>
              <w:t>:</w:t>
            </w:r>
          </w:p>
          <w:p w14:paraId="11330129" w14:textId="5D701531" w:rsidR="007349E3" w:rsidRPr="009C751B" w:rsidRDefault="007349E3" w:rsidP="006D1FB1">
            <w:pPr>
              <w:spacing w:after="0" w:line="360" w:lineRule="auto"/>
              <w:rPr>
                <w:rFonts w:ascii="Cambria" w:hAnsi="Cambria"/>
                <w:sz w:val="24"/>
                <w:szCs w:val="24"/>
              </w:rPr>
            </w:pPr>
          </w:p>
        </w:tc>
        <w:tc>
          <w:tcPr>
            <w:tcW w:w="5245" w:type="dxa"/>
          </w:tcPr>
          <w:p w14:paraId="6CC0325F" w14:textId="3545F7A1" w:rsidR="00C60DC9" w:rsidRPr="00FA183E" w:rsidRDefault="009B386A" w:rsidP="002B1CD8">
            <w:pPr>
              <w:spacing w:after="0"/>
              <w:rPr>
                <w:rFonts w:ascii="Cambria" w:hAnsi="Cambria"/>
                <w:i/>
                <w:sz w:val="24"/>
                <w:szCs w:val="24"/>
              </w:rPr>
            </w:pPr>
            <w:r>
              <w:rPr>
                <w:rFonts w:ascii="Cambria" w:hAnsi="Cambria"/>
                <w:sz w:val="24"/>
                <w:szCs w:val="24"/>
              </w:rPr>
              <w:t xml:space="preserve">Monday to Friday. </w:t>
            </w:r>
            <w:r w:rsidR="004B18CC">
              <w:rPr>
                <w:rFonts w:ascii="Cambria" w:hAnsi="Cambria"/>
                <w:sz w:val="24"/>
                <w:szCs w:val="24"/>
              </w:rPr>
              <w:t>Typically,</w:t>
            </w:r>
            <w:r>
              <w:rPr>
                <w:rFonts w:ascii="Cambria" w:hAnsi="Cambria"/>
                <w:sz w:val="24"/>
                <w:szCs w:val="24"/>
              </w:rPr>
              <w:t xml:space="preserve"> 8.45-4.45pm, however variations to hours are common dependent on lecturing schedule</w:t>
            </w:r>
          </w:p>
        </w:tc>
      </w:tr>
    </w:tbl>
    <w:p w14:paraId="12060BFD" w14:textId="00AFDAC7" w:rsidR="004D4164" w:rsidRPr="00EE2781" w:rsidRDefault="001B0BA9" w:rsidP="0004441F">
      <w:pPr>
        <w:spacing w:after="0"/>
        <w:rPr>
          <w:rFonts w:ascii="Cambria" w:hAnsi="Cambria"/>
          <w:b/>
          <w:sz w:val="12"/>
        </w:rPr>
      </w:pPr>
      <w:r w:rsidRPr="009C751B">
        <w:rPr>
          <w:rFonts w:ascii="Cambria" w:hAnsi="Cambria"/>
          <w:b/>
          <w:sz w:val="28"/>
        </w:rPr>
        <w:tab/>
      </w:r>
      <w:r w:rsidR="00811567" w:rsidRPr="009C751B">
        <w:rPr>
          <w:rFonts w:ascii="Cambria" w:hAnsi="Cambria"/>
          <w:b/>
          <w:sz w:val="28"/>
        </w:rPr>
        <w:t xml:space="preserve"> </w:t>
      </w:r>
    </w:p>
    <w:tbl>
      <w:tblPr>
        <w:tblStyle w:val="TableGrid"/>
        <w:tblW w:w="10409" w:type="dxa"/>
        <w:tblInd w:w="-572" w:type="dxa"/>
        <w:tblLook w:val="04A0" w:firstRow="1" w:lastRow="0" w:firstColumn="1" w:lastColumn="0" w:noHBand="0" w:noVBand="1"/>
      </w:tblPr>
      <w:tblGrid>
        <w:gridCol w:w="8075"/>
        <w:gridCol w:w="1142"/>
        <w:gridCol w:w="1192"/>
      </w:tblGrid>
      <w:tr w:rsidR="00057E55" w:rsidRPr="009C751B" w14:paraId="55844747" w14:textId="77777777" w:rsidTr="009945AB">
        <w:trPr>
          <w:trHeight w:val="627"/>
        </w:trPr>
        <w:tc>
          <w:tcPr>
            <w:tcW w:w="10409" w:type="dxa"/>
            <w:gridSpan w:val="3"/>
            <w:shd w:val="clear" w:color="auto" w:fill="FFE1E1"/>
          </w:tcPr>
          <w:p w14:paraId="0D06B617" w14:textId="34C3B61D" w:rsidR="00057E55" w:rsidRPr="00815328" w:rsidRDefault="00057E55" w:rsidP="00815328">
            <w:pPr>
              <w:pStyle w:val="Heading1"/>
              <w:spacing w:before="120" w:after="120"/>
              <w:outlineLvl w:val="0"/>
              <w:rPr>
                <w:rFonts w:ascii="Cambria" w:hAnsi="Cambria"/>
                <w:b/>
                <w:i w:val="0"/>
              </w:rPr>
            </w:pPr>
            <w:bookmarkStart w:id="3" w:name="_Person_Specification:"/>
            <w:bookmarkEnd w:id="3"/>
            <w:r w:rsidRPr="00815328">
              <w:rPr>
                <w:rFonts w:ascii="Cambria" w:hAnsi="Cambria"/>
                <w:b/>
                <w:i w:val="0"/>
                <w:sz w:val="28"/>
              </w:rPr>
              <w:t xml:space="preserve">Person Specification: </w:t>
            </w:r>
          </w:p>
        </w:tc>
      </w:tr>
      <w:tr w:rsidR="00057E55" w:rsidRPr="009C751B" w14:paraId="36A11591" w14:textId="77777777" w:rsidTr="009945AB">
        <w:trPr>
          <w:trHeight w:val="493"/>
        </w:trPr>
        <w:tc>
          <w:tcPr>
            <w:tcW w:w="8093" w:type="dxa"/>
            <w:shd w:val="clear" w:color="auto" w:fill="F2F2F2" w:themeFill="background1" w:themeFillShade="F2"/>
          </w:tcPr>
          <w:p w14:paraId="4EAF4E1A" w14:textId="77777777" w:rsidR="00057E55" w:rsidRPr="00AB2F0F" w:rsidRDefault="00057E55" w:rsidP="00EE2781">
            <w:pPr>
              <w:spacing w:before="60" w:after="60"/>
              <w:rPr>
                <w:rFonts w:ascii="Cambria" w:hAnsi="Cambria"/>
                <w:sz w:val="24"/>
                <w:szCs w:val="24"/>
              </w:rPr>
            </w:pPr>
            <w:r w:rsidRPr="00AB2F0F">
              <w:rPr>
                <w:rFonts w:ascii="Cambria" w:hAnsi="Cambria"/>
                <w:sz w:val="24"/>
                <w:szCs w:val="24"/>
              </w:rPr>
              <w:t>Attributes</w:t>
            </w:r>
          </w:p>
        </w:tc>
        <w:tc>
          <w:tcPr>
            <w:tcW w:w="1133" w:type="dxa"/>
            <w:shd w:val="clear" w:color="auto" w:fill="F2F2F2" w:themeFill="background1" w:themeFillShade="F2"/>
          </w:tcPr>
          <w:p w14:paraId="36541715" w14:textId="77777777" w:rsidR="00057E55" w:rsidRPr="00EA5731" w:rsidRDefault="00057E55" w:rsidP="00EE2781">
            <w:pPr>
              <w:spacing w:before="60" w:after="60"/>
              <w:jc w:val="center"/>
              <w:rPr>
                <w:rFonts w:ascii="Cambria" w:hAnsi="Cambria"/>
                <w:sz w:val="24"/>
                <w:szCs w:val="24"/>
              </w:rPr>
            </w:pPr>
            <w:r w:rsidRPr="00EA5731">
              <w:rPr>
                <w:rFonts w:ascii="Cambria" w:hAnsi="Cambria"/>
                <w:sz w:val="24"/>
                <w:szCs w:val="24"/>
              </w:rPr>
              <w:t xml:space="preserve">Essential </w:t>
            </w:r>
          </w:p>
        </w:tc>
        <w:tc>
          <w:tcPr>
            <w:tcW w:w="1182" w:type="dxa"/>
            <w:shd w:val="clear" w:color="auto" w:fill="F2F2F2" w:themeFill="background1" w:themeFillShade="F2"/>
          </w:tcPr>
          <w:p w14:paraId="53066016" w14:textId="77777777" w:rsidR="00057E55" w:rsidRPr="00EA5731" w:rsidRDefault="00057E55" w:rsidP="00EE2781">
            <w:pPr>
              <w:spacing w:before="60" w:after="60"/>
              <w:jc w:val="center"/>
              <w:rPr>
                <w:rFonts w:ascii="Cambria" w:hAnsi="Cambria"/>
                <w:sz w:val="24"/>
                <w:szCs w:val="24"/>
              </w:rPr>
            </w:pPr>
            <w:r w:rsidRPr="00EA5731">
              <w:rPr>
                <w:rFonts w:ascii="Cambria" w:hAnsi="Cambria"/>
                <w:sz w:val="24"/>
                <w:szCs w:val="24"/>
              </w:rPr>
              <w:t>Desirable</w:t>
            </w:r>
          </w:p>
        </w:tc>
      </w:tr>
      <w:tr w:rsidR="00057E55" w:rsidRPr="009C751B" w14:paraId="60729C9E" w14:textId="77777777" w:rsidTr="009945AB">
        <w:trPr>
          <w:trHeight w:val="2193"/>
        </w:trPr>
        <w:tc>
          <w:tcPr>
            <w:tcW w:w="8093" w:type="dxa"/>
          </w:tcPr>
          <w:p w14:paraId="5CC532E4" w14:textId="77777777" w:rsidR="00057E55" w:rsidRPr="00EA5731" w:rsidRDefault="00057E55" w:rsidP="00EE2781">
            <w:pPr>
              <w:spacing w:before="60" w:after="0"/>
              <w:rPr>
                <w:rFonts w:ascii="Cambria" w:hAnsi="Cambria"/>
                <w:b/>
              </w:rPr>
            </w:pPr>
            <w:r w:rsidRPr="00EA5731">
              <w:rPr>
                <w:rFonts w:ascii="Cambria" w:hAnsi="Cambria"/>
                <w:b/>
              </w:rPr>
              <w:t>Knowledge:</w:t>
            </w:r>
          </w:p>
          <w:p w14:paraId="33098B58" w14:textId="0DB2C4F3" w:rsidR="00057E55" w:rsidRDefault="00057E55" w:rsidP="00057E55">
            <w:pPr>
              <w:pStyle w:val="ListParagraph"/>
              <w:numPr>
                <w:ilvl w:val="0"/>
                <w:numId w:val="2"/>
              </w:numPr>
              <w:spacing w:after="0"/>
              <w:rPr>
                <w:rFonts w:ascii="Cambria" w:hAnsi="Cambria"/>
              </w:rPr>
            </w:pPr>
            <w:r w:rsidRPr="00EA5731">
              <w:rPr>
                <w:rFonts w:ascii="Cambria" w:hAnsi="Cambria"/>
              </w:rPr>
              <w:t xml:space="preserve">Experience of working </w:t>
            </w:r>
            <w:r w:rsidR="00A64ED1">
              <w:rPr>
                <w:rFonts w:ascii="Cambria" w:hAnsi="Cambria"/>
              </w:rPr>
              <w:t>within</w:t>
            </w:r>
            <w:r w:rsidR="000F306E">
              <w:rPr>
                <w:rFonts w:ascii="Cambria" w:hAnsi="Cambria"/>
              </w:rPr>
              <w:t xml:space="preserve"> a</w:t>
            </w:r>
            <w:r w:rsidR="00A64ED1">
              <w:rPr>
                <w:rFonts w:ascii="Cambria" w:hAnsi="Cambria"/>
              </w:rPr>
              <w:t xml:space="preserve"> </w:t>
            </w:r>
            <w:r w:rsidR="003F3460">
              <w:rPr>
                <w:rFonts w:ascii="Cambria" w:hAnsi="Cambria"/>
              </w:rPr>
              <w:t>Higher Education</w:t>
            </w:r>
            <w:r w:rsidR="000F306E">
              <w:rPr>
                <w:rFonts w:ascii="Cambria" w:hAnsi="Cambria"/>
              </w:rPr>
              <w:t xml:space="preserve"> Institution</w:t>
            </w:r>
          </w:p>
          <w:p w14:paraId="5409BF7C" w14:textId="3DA1B734" w:rsidR="00D27C98" w:rsidRDefault="00D27C98" w:rsidP="00D27C98">
            <w:pPr>
              <w:pStyle w:val="ListParagraph"/>
              <w:numPr>
                <w:ilvl w:val="0"/>
                <w:numId w:val="2"/>
              </w:numPr>
              <w:spacing w:after="0"/>
              <w:rPr>
                <w:rFonts w:ascii="Cambria" w:hAnsi="Cambria"/>
              </w:rPr>
            </w:pPr>
            <w:r>
              <w:rPr>
                <w:rFonts w:ascii="Cambria" w:hAnsi="Cambria"/>
              </w:rPr>
              <w:t>Experience of preparing content and lecturing undergraduate</w:t>
            </w:r>
            <w:r w:rsidR="00743CDB">
              <w:rPr>
                <w:rFonts w:ascii="Cambria" w:hAnsi="Cambria"/>
              </w:rPr>
              <w:t xml:space="preserve"> and postgraduate</w:t>
            </w:r>
            <w:r>
              <w:rPr>
                <w:rFonts w:ascii="Cambria" w:hAnsi="Cambria"/>
              </w:rPr>
              <w:t xml:space="preserve"> students</w:t>
            </w:r>
          </w:p>
          <w:p w14:paraId="598AF9CA" w14:textId="4F3A10A8" w:rsidR="00627739" w:rsidRDefault="00627739" w:rsidP="00627739">
            <w:pPr>
              <w:pStyle w:val="ListParagraph"/>
              <w:numPr>
                <w:ilvl w:val="0"/>
                <w:numId w:val="2"/>
              </w:numPr>
              <w:spacing w:after="0"/>
              <w:rPr>
                <w:rFonts w:ascii="Cambria" w:hAnsi="Cambria"/>
              </w:rPr>
            </w:pPr>
            <w:r>
              <w:rPr>
                <w:rFonts w:ascii="Cambria" w:hAnsi="Cambria"/>
              </w:rPr>
              <w:t>Experience of preparing content and lecturing in the areas of contextual studies</w:t>
            </w:r>
          </w:p>
          <w:p w14:paraId="1E1FDED0" w14:textId="41AC4EB1" w:rsidR="00627739" w:rsidRDefault="00627739" w:rsidP="00627739">
            <w:pPr>
              <w:pStyle w:val="ListParagraph"/>
              <w:numPr>
                <w:ilvl w:val="0"/>
                <w:numId w:val="2"/>
              </w:numPr>
              <w:spacing w:after="0"/>
              <w:rPr>
                <w:rFonts w:ascii="Cambria" w:hAnsi="Cambria"/>
              </w:rPr>
            </w:pPr>
            <w:r>
              <w:rPr>
                <w:rFonts w:ascii="Cambria" w:hAnsi="Cambria"/>
              </w:rPr>
              <w:t>Experience supervising undergraduate dissertations</w:t>
            </w:r>
          </w:p>
          <w:p w14:paraId="5C21F89E" w14:textId="43049DF9" w:rsidR="00743CDB" w:rsidRDefault="00743CDB" w:rsidP="00627739">
            <w:pPr>
              <w:pStyle w:val="ListParagraph"/>
              <w:numPr>
                <w:ilvl w:val="0"/>
                <w:numId w:val="2"/>
              </w:numPr>
              <w:spacing w:after="0"/>
              <w:rPr>
                <w:rFonts w:ascii="Cambria" w:hAnsi="Cambria"/>
              </w:rPr>
            </w:pPr>
            <w:r>
              <w:rPr>
                <w:rFonts w:ascii="Cambria" w:hAnsi="Cambria"/>
              </w:rPr>
              <w:t>Experience in Course Leadership of a University Validated Course</w:t>
            </w:r>
          </w:p>
          <w:p w14:paraId="2D0F3E0B" w14:textId="17909CCC" w:rsidR="00627739" w:rsidRPr="000D0DC0" w:rsidRDefault="00627739" w:rsidP="00627739">
            <w:pPr>
              <w:pStyle w:val="ListParagraph"/>
              <w:numPr>
                <w:ilvl w:val="0"/>
                <w:numId w:val="2"/>
              </w:numPr>
              <w:spacing w:after="0"/>
              <w:rPr>
                <w:rFonts w:ascii="Cambria" w:hAnsi="Cambria"/>
              </w:rPr>
            </w:pPr>
            <w:r>
              <w:rPr>
                <w:rFonts w:ascii="Cambria" w:hAnsi="Cambria"/>
              </w:rPr>
              <w:t>Experience supervising postgraduate research projects</w:t>
            </w:r>
          </w:p>
          <w:p w14:paraId="4246297A" w14:textId="050CF1FA" w:rsidR="000D0DC0" w:rsidRDefault="00565CC0" w:rsidP="00057E55">
            <w:pPr>
              <w:pStyle w:val="ListParagraph"/>
              <w:numPr>
                <w:ilvl w:val="0"/>
                <w:numId w:val="2"/>
              </w:numPr>
              <w:spacing w:after="0"/>
              <w:rPr>
                <w:rFonts w:ascii="Cambria" w:hAnsi="Cambria"/>
              </w:rPr>
            </w:pPr>
            <w:r>
              <w:rPr>
                <w:rFonts w:ascii="Cambria" w:hAnsi="Cambria"/>
              </w:rPr>
              <w:t>Experience of preparing content and lecturing postgraduate students</w:t>
            </w:r>
          </w:p>
          <w:p w14:paraId="3D97498D" w14:textId="464E06B4" w:rsidR="00ED181A" w:rsidRDefault="00ED181A" w:rsidP="00057E55">
            <w:pPr>
              <w:pStyle w:val="ListParagraph"/>
              <w:numPr>
                <w:ilvl w:val="0"/>
                <w:numId w:val="2"/>
              </w:numPr>
              <w:spacing w:after="0"/>
              <w:rPr>
                <w:rFonts w:ascii="Cambria" w:hAnsi="Cambria"/>
              </w:rPr>
            </w:pPr>
            <w:r>
              <w:rPr>
                <w:rFonts w:ascii="Cambria" w:hAnsi="Cambria"/>
              </w:rPr>
              <w:t>Experience of supporting students with academic support</w:t>
            </w:r>
          </w:p>
          <w:p w14:paraId="10337016" w14:textId="3E96363A" w:rsidR="009C751B" w:rsidRDefault="00E96CB3" w:rsidP="00EA5731">
            <w:pPr>
              <w:pStyle w:val="ListParagraph"/>
              <w:numPr>
                <w:ilvl w:val="0"/>
                <w:numId w:val="2"/>
              </w:numPr>
              <w:spacing w:after="0"/>
              <w:rPr>
                <w:rFonts w:ascii="Cambria" w:hAnsi="Cambria"/>
              </w:rPr>
            </w:pPr>
            <w:r w:rsidRPr="00EA5731">
              <w:rPr>
                <w:rFonts w:ascii="Cambria" w:hAnsi="Cambria"/>
              </w:rPr>
              <w:t>Experience of working with</w:t>
            </w:r>
            <w:r w:rsidR="00362ADD">
              <w:rPr>
                <w:rFonts w:ascii="Cambria" w:hAnsi="Cambria"/>
              </w:rPr>
              <w:t xml:space="preserve"> Moodle</w:t>
            </w:r>
          </w:p>
          <w:p w14:paraId="733B078A" w14:textId="599F4839" w:rsidR="00785795" w:rsidRDefault="00ED181A" w:rsidP="00EE2781">
            <w:pPr>
              <w:pStyle w:val="ListParagraph"/>
              <w:numPr>
                <w:ilvl w:val="0"/>
                <w:numId w:val="2"/>
              </w:numPr>
              <w:spacing w:after="120"/>
              <w:rPr>
                <w:rFonts w:ascii="Cambria" w:hAnsi="Cambria"/>
              </w:rPr>
            </w:pPr>
            <w:r>
              <w:rPr>
                <w:rFonts w:ascii="Cambria" w:hAnsi="Cambria"/>
              </w:rPr>
              <w:t>Strong</w:t>
            </w:r>
            <w:r w:rsidR="00EE2781">
              <w:rPr>
                <w:rFonts w:ascii="Cambria" w:hAnsi="Cambria"/>
              </w:rPr>
              <w:t xml:space="preserve"> IT Skills - particularly</w:t>
            </w:r>
            <w:r w:rsidR="00A64ED1">
              <w:rPr>
                <w:rFonts w:ascii="Cambria" w:hAnsi="Cambria"/>
              </w:rPr>
              <w:t xml:space="preserve"> M</w:t>
            </w:r>
            <w:r w:rsidR="00EE2781">
              <w:rPr>
                <w:rFonts w:ascii="Cambria" w:hAnsi="Cambria"/>
              </w:rPr>
              <w:t>S</w:t>
            </w:r>
            <w:r w:rsidR="00BD2261">
              <w:rPr>
                <w:rFonts w:ascii="Cambria" w:hAnsi="Cambria"/>
              </w:rPr>
              <w:t xml:space="preserve"> Excel,</w:t>
            </w:r>
            <w:r w:rsidR="00EE2781">
              <w:rPr>
                <w:rFonts w:ascii="Cambria" w:hAnsi="Cambria"/>
              </w:rPr>
              <w:t xml:space="preserve"> Word</w:t>
            </w:r>
            <w:r w:rsidR="00BD2261">
              <w:rPr>
                <w:rFonts w:ascii="Cambria" w:hAnsi="Cambria"/>
              </w:rPr>
              <w:t xml:space="preserve"> and Outlook</w:t>
            </w:r>
            <w:r w:rsidR="00BB7EE9">
              <w:rPr>
                <w:rFonts w:ascii="Cambria" w:hAnsi="Cambria"/>
              </w:rPr>
              <w:t xml:space="preserve"> and willingness to adapt to new systems</w:t>
            </w:r>
          </w:p>
          <w:p w14:paraId="4EA28B59" w14:textId="50B8BCA5" w:rsidR="0049471C" w:rsidRDefault="0049471C" w:rsidP="00EE2781">
            <w:pPr>
              <w:pStyle w:val="ListParagraph"/>
              <w:numPr>
                <w:ilvl w:val="0"/>
                <w:numId w:val="2"/>
              </w:numPr>
              <w:spacing w:after="120"/>
              <w:rPr>
                <w:rFonts w:ascii="Cambria" w:hAnsi="Cambria"/>
              </w:rPr>
            </w:pPr>
            <w:r>
              <w:rPr>
                <w:rFonts w:ascii="Cambria" w:hAnsi="Cambria"/>
              </w:rPr>
              <w:t xml:space="preserve">Experience of working within </w:t>
            </w:r>
            <w:r w:rsidR="001313A1">
              <w:rPr>
                <w:rFonts w:ascii="Cambria" w:hAnsi="Cambria"/>
              </w:rPr>
              <w:t>different Quality Regulator</w:t>
            </w:r>
            <w:r>
              <w:rPr>
                <w:rFonts w:ascii="Cambria" w:hAnsi="Cambria"/>
              </w:rPr>
              <w:t xml:space="preserve"> frameworks</w:t>
            </w:r>
          </w:p>
          <w:p w14:paraId="10F84A7C" w14:textId="09CC0BBA" w:rsidR="00A96E3E" w:rsidRPr="002B1CD8" w:rsidRDefault="0049471C" w:rsidP="002B1CD8">
            <w:pPr>
              <w:pStyle w:val="ListParagraph"/>
              <w:numPr>
                <w:ilvl w:val="0"/>
                <w:numId w:val="2"/>
              </w:numPr>
              <w:spacing w:after="120"/>
              <w:rPr>
                <w:rFonts w:ascii="Cambria" w:hAnsi="Cambria"/>
              </w:rPr>
            </w:pPr>
            <w:r>
              <w:rPr>
                <w:rFonts w:ascii="Cambria" w:hAnsi="Cambria"/>
              </w:rPr>
              <w:t>Understanding of the Higher Education Alternative Provider landscape</w:t>
            </w:r>
          </w:p>
        </w:tc>
        <w:tc>
          <w:tcPr>
            <w:tcW w:w="1133" w:type="dxa"/>
          </w:tcPr>
          <w:p w14:paraId="204E3CBC" w14:textId="77777777" w:rsidR="00057E55" w:rsidRPr="001152B9" w:rsidRDefault="00057E55" w:rsidP="001152B9">
            <w:pPr>
              <w:spacing w:after="0"/>
              <w:rPr>
                <w:rFonts w:ascii="Cambria" w:hAnsi="Cambria"/>
                <w:szCs w:val="20"/>
              </w:rPr>
            </w:pPr>
          </w:p>
          <w:p w14:paraId="747CA8EC" w14:textId="6F2FAF96" w:rsidR="00B9247C" w:rsidRDefault="003F3460" w:rsidP="002B1CD8">
            <w:pPr>
              <w:spacing w:before="80" w:after="0"/>
              <w:rPr>
                <w:rFonts w:ascii="Cambria" w:hAnsi="Cambria"/>
              </w:rPr>
            </w:pPr>
            <w:r>
              <w:rPr>
                <w:rFonts w:ascii="Cambria" w:hAnsi="Cambria"/>
              </w:rPr>
              <w:t>X</w:t>
            </w:r>
          </w:p>
          <w:p w14:paraId="7ECEE17C" w14:textId="2238479F" w:rsidR="00B9247C" w:rsidRPr="00D27C98" w:rsidRDefault="00D27C98" w:rsidP="002B1CD8">
            <w:pPr>
              <w:spacing w:before="80" w:after="0"/>
              <w:rPr>
                <w:rFonts w:ascii="Cambria" w:hAnsi="Cambria"/>
              </w:rPr>
            </w:pPr>
            <w:r w:rsidRPr="00D27C98">
              <w:rPr>
                <w:rFonts w:ascii="Cambria" w:hAnsi="Cambria"/>
              </w:rPr>
              <w:t>X</w:t>
            </w:r>
          </w:p>
          <w:p w14:paraId="3292BF0D" w14:textId="319B205E" w:rsidR="00BB7EE9" w:rsidRPr="00BB7EE9" w:rsidRDefault="00627739" w:rsidP="002B1CD8">
            <w:pPr>
              <w:spacing w:before="80" w:after="0"/>
              <w:rPr>
                <w:rFonts w:ascii="Cambria" w:hAnsi="Cambria"/>
              </w:rPr>
            </w:pPr>
            <w:r>
              <w:rPr>
                <w:rFonts w:ascii="Cambria" w:hAnsi="Cambria"/>
              </w:rPr>
              <w:t>X</w:t>
            </w:r>
          </w:p>
          <w:p w14:paraId="50C9B4FD" w14:textId="77777777" w:rsidR="00743CDB" w:rsidRDefault="00743CDB" w:rsidP="002B1CD8">
            <w:pPr>
              <w:spacing w:before="80" w:after="0"/>
              <w:rPr>
                <w:rFonts w:ascii="Cambria" w:hAnsi="Cambria"/>
              </w:rPr>
            </w:pPr>
          </w:p>
          <w:p w14:paraId="789BBE9F" w14:textId="7FFE1071" w:rsidR="00627739" w:rsidRPr="00EA5731" w:rsidRDefault="00627739" w:rsidP="002B1CD8">
            <w:pPr>
              <w:spacing w:before="80" w:after="0"/>
              <w:rPr>
                <w:rFonts w:ascii="Cambria" w:hAnsi="Cambria"/>
              </w:rPr>
            </w:pPr>
            <w:r>
              <w:rPr>
                <w:rFonts w:ascii="Cambria" w:hAnsi="Cambria"/>
              </w:rPr>
              <w:t>X</w:t>
            </w:r>
          </w:p>
        </w:tc>
        <w:tc>
          <w:tcPr>
            <w:tcW w:w="1182" w:type="dxa"/>
          </w:tcPr>
          <w:p w14:paraId="09ECE2CF" w14:textId="77777777" w:rsidR="00057E55" w:rsidRPr="001152B9" w:rsidRDefault="00057E55" w:rsidP="00EA5731">
            <w:pPr>
              <w:spacing w:before="120" w:after="0"/>
              <w:rPr>
                <w:rFonts w:ascii="Cambria" w:hAnsi="Cambria"/>
                <w:sz w:val="18"/>
              </w:rPr>
            </w:pPr>
          </w:p>
          <w:p w14:paraId="5FC5DB37" w14:textId="03E6A880" w:rsidR="00E96CB3" w:rsidRPr="00EA5731" w:rsidRDefault="00E96CB3" w:rsidP="00057E55">
            <w:pPr>
              <w:spacing w:after="0"/>
              <w:rPr>
                <w:rFonts w:ascii="Cambria" w:hAnsi="Cambria"/>
              </w:rPr>
            </w:pPr>
          </w:p>
          <w:p w14:paraId="16D4FABA" w14:textId="41E3E1BF" w:rsidR="00BB7EE9" w:rsidRDefault="00BB7EE9" w:rsidP="00057E55">
            <w:pPr>
              <w:spacing w:after="0"/>
              <w:rPr>
                <w:rFonts w:ascii="Cambria" w:hAnsi="Cambria"/>
              </w:rPr>
            </w:pPr>
          </w:p>
          <w:p w14:paraId="7A343817" w14:textId="2E58EBE4" w:rsidR="009C751B" w:rsidRPr="00EA5731" w:rsidRDefault="009C751B" w:rsidP="00057E55">
            <w:pPr>
              <w:spacing w:after="0"/>
              <w:rPr>
                <w:rFonts w:ascii="Cambria" w:hAnsi="Cambria"/>
              </w:rPr>
            </w:pPr>
          </w:p>
          <w:p w14:paraId="3AEA1E5E" w14:textId="00549DC0" w:rsidR="00785795" w:rsidRDefault="00785795" w:rsidP="00057E55">
            <w:pPr>
              <w:spacing w:after="0"/>
              <w:rPr>
                <w:rFonts w:ascii="Cambria" w:hAnsi="Cambria"/>
              </w:rPr>
            </w:pPr>
          </w:p>
          <w:p w14:paraId="429BDE4E" w14:textId="2AC269F4" w:rsidR="00FA183E" w:rsidRDefault="00FA183E" w:rsidP="00057E55">
            <w:pPr>
              <w:spacing w:after="0"/>
              <w:rPr>
                <w:rFonts w:ascii="Cambria" w:hAnsi="Cambria"/>
              </w:rPr>
            </w:pPr>
          </w:p>
          <w:p w14:paraId="5662363F" w14:textId="77777777" w:rsidR="00743CDB" w:rsidRDefault="00743CDB" w:rsidP="00057E55">
            <w:pPr>
              <w:spacing w:after="0"/>
              <w:rPr>
                <w:rFonts w:ascii="Cambria" w:hAnsi="Cambria"/>
              </w:rPr>
            </w:pPr>
          </w:p>
          <w:p w14:paraId="1CDBFFBD" w14:textId="1E4BA0BD" w:rsidR="00BB7EE9" w:rsidRDefault="00ED181A" w:rsidP="00057E55">
            <w:pPr>
              <w:spacing w:after="0"/>
              <w:rPr>
                <w:rFonts w:ascii="Cambria" w:hAnsi="Cambria"/>
              </w:rPr>
            </w:pPr>
            <w:r>
              <w:rPr>
                <w:rFonts w:ascii="Cambria" w:hAnsi="Cambria"/>
              </w:rPr>
              <w:t>X</w:t>
            </w:r>
          </w:p>
          <w:p w14:paraId="0A842F36" w14:textId="4731D979" w:rsidR="00FA183E" w:rsidRDefault="00627739" w:rsidP="00A96E3E">
            <w:pPr>
              <w:spacing w:after="40"/>
              <w:rPr>
                <w:rFonts w:ascii="Cambria" w:hAnsi="Cambria"/>
              </w:rPr>
            </w:pPr>
            <w:r>
              <w:rPr>
                <w:rFonts w:ascii="Cambria" w:hAnsi="Cambria"/>
              </w:rPr>
              <w:t>X</w:t>
            </w:r>
          </w:p>
          <w:p w14:paraId="4E822195" w14:textId="0A6A2797" w:rsidR="0049471C" w:rsidRDefault="00FA183E" w:rsidP="00A96E3E">
            <w:pPr>
              <w:spacing w:after="40"/>
              <w:rPr>
                <w:rFonts w:ascii="Cambria" w:hAnsi="Cambria"/>
              </w:rPr>
            </w:pPr>
            <w:r>
              <w:rPr>
                <w:rFonts w:ascii="Cambria" w:hAnsi="Cambria"/>
              </w:rPr>
              <w:t>X</w:t>
            </w:r>
          </w:p>
          <w:p w14:paraId="10DD91BA" w14:textId="77777777" w:rsidR="0049471C" w:rsidRDefault="0049471C" w:rsidP="00A96E3E">
            <w:pPr>
              <w:spacing w:after="40"/>
              <w:rPr>
                <w:rFonts w:ascii="Cambria" w:hAnsi="Cambria"/>
              </w:rPr>
            </w:pPr>
            <w:r>
              <w:rPr>
                <w:rFonts w:ascii="Cambria" w:hAnsi="Cambria"/>
              </w:rPr>
              <w:t>X</w:t>
            </w:r>
          </w:p>
          <w:p w14:paraId="63C13D63" w14:textId="7B005731" w:rsidR="00627739" w:rsidRDefault="009B386A" w:rsidP="00A96E3E">
            <w:pPr>
              <w:spacing w:after="40"/>
              <w:rPr>
                <w:rFonts w:ascii="Cambria" w:hAnsi="Cambria"/>
              </w:rPr>
            </w:pPr>
            <w:r>
              <w:rPr>
                <w:rFonts w:ascii="Cambria" w:hAnsi="Cambria"/>
              </w:rPr>
              <w:t>X</w:t>
            </w:r>
          </w:p>
          <w:p w14:paraId="5F33CDED" w14:textId="77777777" w:rsidR="00627739" w:rsidRPr="002B1CD8" w:rsidRDefault="00627739" w:rsidP="00B47256">
            <w:pPr>
              <w:spacing w:after="0"/>
              <w:rPr>
                <w:rFonts w:ascii="Cambria" w:hAnsi="Cambria"/>
                <w:sz w:val="20"/>
              </w:rPr>
            </w:pPr>
          </w:p>
          <w:p w14:paraId="2B11AE19" w14:textId="4D736699" w:rsidR="00627739" w:rsidRDefault="00627739" w:rsidP="00A96E3E">
            <w:pPr>
              <w:spacing w:after="40"/>
              <w:rPr>
                <w:rFonts w:ascii="Cambria" w:hAnsi="Cambria"/>
              </w:rPr>
            </w:pPr>
            <w:r>
              <w:rPr>
                <w:rFonts w:ascii="Cambria" w:hAnsi="Cambria"/>
              </w:rPr>
              <w:t>X</w:t>
            </w:r>
          </w:p>
          <w:p w14:paraId="23033887" w14:textId="77777777" w:rsidR="00627739" w:rsidRDefault="00627739" w:rsidP="00A96E3E">
            <w:pPr>
              <w:spacing w:after="40"/>
              <w:rPr>
                <w:rFonts w:ascii="Cambria" w:hAnsi="Cambria"/>
              </w:rPr>
            </w:pPr>
            <w:r>
              <w:rPr>
                <w:rFonts w:ascii="Cambria" w:hAnsi="Cambria"/>
              </w:rPr>
              <w:t>X</w:t>
            </w:r>
          </w:p>
          <w:p w14:paraId="2A56D693" w14:textId="4D9C5175" w:rsidR="00743CDB" w:rsidRPr="00EA5731" w:rsidRDefault="00743CDB" w:rsidP="00A96E3E">
            <w:pPr>
              <w:spacing w:after="40"/>
              <w:rPr>
                <w:rFonts w:ascii="Cambria" w:hAnsi="Cambria"/>
              </w:rPr>
            </w:pPr>
            <w:r>
              <w:rPr>
                <w:rFonts w:ascii="Cambria" w:hAnsi="Cambria"/>
              </w:rPr>
              <w:t>X</w:t>
            </w:r>
          </w:p>
        </w:tc>
      </w:tr>
      <w:tr w:rsidR="00057E55" w:rsidRPr="009C751B" w14:paraId="02BAB337" w14:textId="77777777" w:rsidTr="009945AB">
        <w:trPr>
          <w:trHeight w:val="1412"/>
        </w:trPr>
        <w:tc>
          <w:tcPr>
            <w:tcW w:w="8093" w:type="dxa"/>
          </w:tcPr>
          <w:p w14:paraId="27EF43B9" w14:textId="03A380D9" w:rsidR="00057E55" w:rsidRPr="00EA5731" w:rsidRDefault="00057E55" w:rsidP="00EE2781">
            <w:pPr>
              <w:spacing w:before="60" w:after="0"/>
              <w:rPr>
                <w:rFonts w:ascii="Cambria" w:hAnsi="Cambria"/>
                <w:b/>
              </w:rPr>
            </w:pPr>
            <w:r w:rsidRPr="00EA5731">
              <w:rPr>
                <w:rFonts w:ascii="Cambria" w:hAnsi="Cambria"/>
                <w:b/>
              </w:rPr>
              <w:t>Qualifications:</w:t>
            </w:r>
          </w:p>
          <w:p w14:paraId="4CBFBE5D" w14:textId="530584F2" w:rsidR="00D55596" w:rsidRDefault="00EA5731" w:rsidP="00D55596">
            <w:pPr>
              <w:pStyle w:val="ListParagraph"/>
              <w:numPr>
                <w:ilvl w:val="0"/>
                <w:numId w:val="3"/>
              </w:numPr>
              <w:spacing w:after="0"/>
              <w:rPr>
                <w:rFonts w:ascii="Cambria" w:hAnsi="Cambria"/>
              </w:rPr>
            </w:pPr>
            <w:r w:rsidRPr="00EA5731">
              <w:rPr>
                <w:rFonts w:ascii="Cambria" w:hAnsi="Cambria"/>
              </w:rPr>
              <w:t>Degree</w:t>
            </w:r>
            <w:r w:rsidR="00057E55" w:rsidRPr="00EA5731">
              <w:rPr>
                <w:rFonts w:ascii="Cambria" w:hAnsi="Cambria"/>
              </w:rPr>
              <w:t xml:space="preserve"> level qualification</w:t>
            </w:r>
            <w:r w:rsidR="00D27C98">
              <w:rPr>
                <w:rFonts w:ascii="Cambria" w:hAnsi="Cambria"/>
              </w:rPr>
              <w:t xml:space="preserve"> </w:t>
            </w:r>
          </w:p>
          <w:p w14:paraId="16C03031" w14:textId="679481D8" w:rsidR="00D55596" w:rsidRDefault="00D55596" w:rsidP="00EE2781">
            <w:pPr>
              <w:pStyle w:val="ListParagraph"/>
              <w:numPr>
                <w:ilvl w:val="0"/>
                <w:numId w:val="3"/>
              </w:numPr>
              <w:spacing w:after="0"/>
              <w:rPr>
                <w:rFonts w:ascii="Cambria" w:hAnsi="Cambria"/>
              </w:rPr>
            </w:pPr>
            <w:r>
              <w:rPr>
                <w:rFonts w:ascii="Cambria" w:hAnsi="Cambria"/>
              </w:rPr>
              <w:t>Masters level qualification</w:t>
            </w:r>
            <w:r w:rsidR="00565CC0">
              <w:rPr>
                <w:rFonts w:ascii="Cambria" w:hAnsi="Cambria"/>
              </w:rPr>
              <w:t xml:space="preserve"> in Dance/related topic</w:t>
            </w:r>
          </w:p>
          <w:p w14:paraId="6ABCD066" w14:textId="66059892" w:rsidR="00BB7EE9" w:rsidRPr="00EE2781" w:rsidRDefault="00BB7EE9" w:rsidP="00EE2781">
            <w:pPr>
              <w:pStyle w:val="ListParagraph"/>
              <w:numPr>
                <w:ilvl w:val="0"/>
                <w:numId w:val="3"/>
              </w:numPr>
              <w:spacing w:after="0"/>
              <w:rPr>
                <w:rFonts w:ascii="Cambria" w:hAnsi="Cambria"/>
              </w:rPr>
            </w:pPr>
            <w:r>
              <w:rPr>
                <w:rFonts w:ascii="Cambria" w:hAnsi="Cambria"/>
              </w:rPr>
              <w:t>Membership of relevant educational and/or professional bodies</w:t>
            </w:r>
          </w:p>
        </w:tc>
        <w:tc>
          <w:tcPr>
            <w:tcW w:w="1133" w:type="dxa"/>
          </w:tcPr>
          <w:p w14:paraId="6893C3AD" w14:textId="77777777" w:rsidR="00057E55" w:rsidRPr="00D55596" w:rsidRDefault="00057E55" w:rsidP="00057E55">
            <w:pPr>
              <w:spacing w:after="0"/>
              <w:rPr>
                <w:rFonts w:ascii="Cambria" w:hAnsi="Cambria"/>
                <w:sz w:val="28"/>
              </w:rPr>
            </w:pPr>
          </w:p>
          <w:p w14:paraId="3E156AB4" w14:textId="4415872E" w:rsidR="00D27C98" w:rsidRDefault="00362ADD" w:rsidP="00057E55">
            <w:pPr>
              <w:spacing w:after="0"/>
              <w:rPr>
                <w:rFonts w:ascii="Cambria" w:hAnsi="Cambria"/>
              </w:rPr>
            </w:pPr>
            <w:r>
              <w:rPr>
                <w:rFonts w:ascii="Cambria" w:hAnsi="Cambria"/>
              </w:rPr>
              <w:t>X</w:t>
            </w:r>
          </w:p>
          <w:p w14:paraId="740AC3B8" w14:textId="10F10458" w:rsidR="00D27C98" w:rsidRDefault="00D27C98" w:rsidP="00057E55">
            <w:pPr>
              <w:spacing w:after="0"/>
              <w:rPr>
                <w:rFonts w:ascii="Cambria" w:hAnsi="Cambria"/>
              </w:rPr>
            </w:pPr>
            <w:r>
              <w:rPr>
                <w:rFonts w:ascii="Cambria" w:hAnsi="Cambria"/>
              </w:rPr>
              <w:t>X</w:t>
            </w:r>
          </w:p>
          <w:p w14:paraId="07C6AFE6" w14:textId="15FBB2E5" w:rsidR="00D27C98" w:rsidRPr="00EA5731" w:rsidRDefault="00D27C98" w:rsidP="00057E55">
            <w:pPr>
              <w:spacing w:after="0"/>
              <w:rPr>
                <w:rFonts w:ascii="Cambria" w:hAnsi="Cambria"/>
              </w:rPr>
            </w:pPr>
          </w:p>
        </w:tc>
        <w:tc>
          <w:tcPr>
            <w:tcW w:w="1182" w:type="dxa"/>
          </w:tcPr>
          <w:p w14:paraId="6C56BB2E" w14:textId="77777777" w:rsidR="00057E55" w:rsidRPr="00EA5731" w:rsidRDefault="00057E55" w:rsidP="00057E55">
            <w:pPr>
              <w:spacing w:after="0"/>
              <w:rPr>
                <w:rFonts w:ascii="Cambria" w:hAnsi="Cambria"/>
                <w:sz w:val="32"/>
              </w:rPr>
            </w:pPr>
          </w:p>
          <w:p w14:paraId="5657CF7E" w14:textId="77777777" w:rsidR="00362ADD" w:rsidRDefault="00362ADD" w:rsidP="00057E55">
            <w:pPr>
              <w:spacing w:after="0"/>
              <w:rPr>
                <w:rFonts w:ascii="Cambria" w:hAnsi="Cambria"/>
              </w:rPr>
            </w:pPr>
          </w:p>
          <w:p w14:paraId="7FBB11E5" w14:textId="78A9453C" w:rsidR="009C751B" w:rsidRPr="002B1CD8" w:rsidRDefault="009C751B" w:rsidP="00057E55">
            <w:pPr>
              <w:spacing w:after="0"/>
              <w:rPr>
                <w:rFonts w:ascii="Cambria" w:hAnsi="Cambria"/>
                <w:sz w:val="16"/>
              </w:rPr>
            </w:pPr>
          </w:p>
          <w:p w14:paraId="3B994A0D" w14:textId="46AA7DDE" w:rsidR="00BB7EE9" w:rsidRPr="00EA5731" w:rsidRDefault="00BB7EE9" w:rsidP="00057E55">
            <w:pPr>
              <w:spacing w:after="0"/>
              <w:rPr>
                <w:rFonts w:ascii="Cambria" w:hAnsi="Cambria"/>
              </w:rPr>
            </w:pPr>
            <w:r>
              <w:rPr>
                <w:rFonts w:ascii="Cambria" w:hAnsi="Cambria"/>
              </w:rPr>
              <w:t>X</w:t>
            </w:r>
          </w:p>
        </w:tc>
      </w:tr>
      <w:tr w:rsidR="0004441F" w:rsidRPr="009C751B" w14:paraId="1C2DAC5D" w14:textId="77777777" w:rsidTr="009945AB">
        <w:trPr>
          <w:trHeight w:val="4663"/>
        </w:trPr>
        <w:tc>
          <w:tcPr>
            <w:tcW w:w="8093" w:type="dxa"/>
          </w:tcPr>
          <w:p w14:paraId="012DF4DC" w14:textId="267CCF86" w:rsidR="00B82CE7" w:rsidRPr="00B82CE7" w:rsidRDefault="0004441F" w:rsidP="00EE2781">
            <w:pPr>
              <w:spacing w:before="60" w:after="0"/>
              <w:rPr>
                <w:rFonts w:ascii="Cambria" w:hAnsi="Cambria"/>
                <w:b/>
              </w:rPr>
            </w:pPr>
            <w:r w:rsidRPr="00EA5731">
              <w:rPr>
                <w:rFonts w:ascii="Cambria" w:hAnsi="Cambria"/>
                <w:b/>
              </w:rPr>
              <w:lastRenderedPageBreak/>
              <w:t>Organisation and personal skills:</w:t>
            </w:r>
          </w:p>
          <w:p w14:paraId="573F1D1C" w14:textId="04D84E49" w:rsidR="00B82CE7" w:rsidRDefault="00FA183E" w:rsidP="00356D01">
            <w:pPr>
              <w:pStyle w:val="ListParagraph"/>
              <w:numPr>
                <w:ilvl w:val="0"/>
                <w:numId w:val="1"/>
              </w:numPr>
              <w:spacing w:after="0"/>
              <w:rPr>
                <w:rFonts w:ascii="Cambria" w:hAnsi="Cambria"/>
              </w:rPr>
            </w:pPr>
            <w:r>
              <w:rPr>
                <w:rFonts w:ascii="Cambria" w:hAnsi="Cambria"/>
              </w:rPr>
              <w:t xml:space="preserve">Ability to </w:t>
            </w:r>
            <w:r w:rsidR="00EF09DA">
              <w:rPr>
                <w:rFonts w:ascii="Cambria" w:hAnsi="Cambria"/>
              </w:rPr>
              <w:t>draw from</w:t>
            </w:r>
            <w:r>
              <w:rPr>
                <w:rFonts w:ascii="Cambria" w:hAnsi="Cambria"/>
              </w:rPr>
              <w:t xml:space="preserve"> experience and quickly adapt to new tasks</w:t>
            </w:r>
          </w:p>
          <w:p w14:paraId="45235B8E" w14:textId="7F05EA1F" w:rsidR="00B82CE7" w:rsidRDefault="00B82CE7" w:rsidP="00356D01">
            <w:pPr>
              <w:pStyle w:val="ListParagraph"/>
              <w:numPr>
                <w:ilvl w:val="0"/>
                <w:numId w:val="1"/>
              </w:numPr>
              <w:spacing w:after="0"/>
              <w:rPr>
                <w:rFonts w:ascii="Cambria" w:hAnsi="Cambria"/>
              </w:rPr>
            </w:pPr>
            <w:r>
              <w:rPr>
                <w:rFonts w:ascii="Cambria" w:hAnsi="Cambria"/>
              </w:rPr>
              <w:t>Excellent attention to detail and accuracy skills</w:t>
            </w:r>
            <w:r w:rsidR="00EE2781">
              <w:rPr>
                <w:rFonts w:ascii="Cambria" w:hAnsi="Cambria"/>
              </w:rPr>
              <w:t>, with the ability to work calmly under pressure</w:t>
            </w:r>
          </w:p>
          <w:p w14:paraId="145DA6C3" w14:textId="30FCF475" w:rsidR="00B82CE7" w:rsidRDefault="00EE2781" w:rsidP="00356D01">
            <w:pPr>
              <w:pStyle w:val="ListParagraph"/>
              <w:numPr>
                <w:ilvl w:val="0"/>
                <w:numId w:val="1"/>
              </w:numPr>
              <w:spacing w:after="0"/>
              <w:rPr>
                <w:rFonts w:ascii="Cambria" w:hAnsi="Cambria"/>
              </w:rPr>
            </w:pPr>
            <w:r>
              <w:rPr>
                <w:rFonts w:ascii="Cambria" w:hAnsi="Cambria"/>
              </w:rPr>
              <w:t xml:space="preserve">Ability </w:t>
            </w:r>
            <w:r w:rsidR="00FA183E">
              <w:rPr>
                <w:rFonts w:ascii="Cambria" w:hAnsi="Cambria"/>
              </w:rPr>
              <w:t xml:space="preserve">and willingness </w:t>
            </w:r>
            <w:r>
              <w:rPr>
                <w:rFonts w:ascii="Cambria" w:hAnsi="Cambria"/>
              </w:rPr>
              <w:t>to balance</w:t>
            </w:r>
            <w:r w:rsidR="00B82CE7">
              <w:rPr>
                <w:rFonts w:ascii="Cambria" w:hAnsi="Cambria"/>
              </w:rPr>
              <w:t xml:space="preserve"> and work flexibly to manage workload</w:t>
            </w:r>
            <w:r w:rsidR="00FA183E">
              <w:rPr>
                <w:rFonts w:ascii="Cambria" w:hAnsi="Cambria"/>
              </w:rPr>
              <w:t xml:space="preserve"> to changing pressures and demands</w:t>
            </w:r>
          </w:p>
          <w:p w14:paraId="23E391B0" w14:textId="14D5F3CA" w:rsidR="00AB2F0F" w:rsidRDefault="00D27C98" w:rsidP="00356D01">
            <w:pPr>
              <w:pStyle w:val="ListParagraph"/>
              <w:numPr>
                <w:ilvl w:val="0"/>
                <w:numId w:val="1"/>
              </w:numPr>
              <w:spacing w:after="0"/>
              <w:rPr>
                <w:rFonts w:ascii="Cambria" w:hAnsi="Cambria"/>
              </w:rPr>
            </w:pPr>
            <w:r>
              <w:rPr>
                <w:rFonts w:ascii="Cambria" w:hAnsi="Cambria"/>
              </w:rPr>
              <w:t>Excellent</w:t>
            </w:r>
            <w:r w:rsidR="00AB2F0F">
              <w:rPr>
                <w:rFonts w:ascii="Cambria" w:hAnsi="Cambria"/>
              </w:rPr>
              <w:t xml:space="preserve"> literacy skills</w:t>
            </w:r>
          </w:p>
          <w:p w14:paraId="24E0086A" w14:textId="5FC9FC70" w:rsidR="009C751B" w:rsidRPr="00FA183E" w:rsidRDefault="00565CC0" w:rsidP="00FA183E">
            <w:pPr>
              <w:pStyle w:val="ListParagraph"/>
              <w:numPr>
                <w:ilvl w:val="0"/>
                <w:numId w:val="1"/>
              </w:numPr>
              <w:spacing w:after="0"/>
              <w:rPr>
                <w:rFonts w:ascii="Cambria" w:hAnsi="Cambria"/>
              </w:rPr>
            </w:pPr>
            <w:r>
              <w:rPr>
                <w:rFonts w:ascii="Cambria" w:hAnsi="Cambria"/>
              </w:rPr>
              <w:t>Strong</w:t>
            </w:r>
            <w:r w:rsidR="0004441F" w:rsidRPr="00EA5731">
              <w:rPr>
                <w:rFonts w:ascii="Cambria" w:hAnsi="Cambria"/>
              </w:rPr>
              <w:t xml:space="preserve"> administrative and organisational skills</w:t>
            </w:r>
          </w:p>
          <w:p w14:paraId="41AF863A" w14:textId="5880F43E" w:rsidR="00785795" w:rsidRDefault="00FA183E" w:rsidP="00356D01">
            <w:pPr>
              <w:pStyle w:val="ListParagraph"/>
              <w:numPr>
                <w:ilvl w:val="0"/>
                <w:numId w:val="1"/>
              </w:numPr>
              <w:spacing w:after="0"/>
              <w:rPr>
                <w:rFonts w:ascii="Cambria" w:hAnsi="Cambria"/>
              </w:rPr>
            </w:pPr>
            <w:r>
              <w:rPr>
                <w:rFonts w:ascii="Cambria" w:hAnsi="Cambria"/>
              </w:rPr>
              <w:t>Proven ability to pro-actively work as part of a t</w:t>
            </w:r>
            <w:r w:rsidR="00785795">
              <w:rPr>
                <w:rFonts w:ascii="Cambria" w:hAnsi="Cambria"/>
              </w:rPr>
              <w:t>eam</w:t>
            </w:r>
          </w:p>
          <w:p w14:paraId="609EE348" w14:textId="3D7091A6" w:rsidR="00BD2261" w:rsidRPr="00BD2261" w:rsidRDefault="00FA183E" w:rsidP="00BD2261">
            <w:pPr>
              <w:pStyle w:val="ListParagraph"/>
              <w:numPr>
                <w:ilvl w:val="0"/>
                <w:numId w:val="1"/>
              </w:numPr>
              <w:spacing w:after="120"/>
              <w:rPr>
                <w:rFonts w:ascii="Cambria" w:hAnsi="Cambria"/>
              </w:rPr>
            </w:pPr>
            <w:r>
              <w:rPr>
                <w:rFonts w:ascii="Cambria" w:hAnsi="Cambria"/>
              </w:rPr>
              <w:t>Positive, c</w:t>
            </w:r>
            <w:r w:rsidR="00AB2F0F">
              <w:rPr>
                <w:rFonts w:ascii="Cambria" w:hAnsi="Cambria"/>
              </w:rPr>
              <w:t>an-do attitude</w:t>
            </w:r>
          </w:p>
          <w:p w14:paraId="7C02AB42" w14:textId="6F570010" w:rsidR="00B82CE7" w:rsidRPr="00FA183E" w:rsidRDefault="00FA183E" w:rsidP="00FA183E">
            <w:pPr>
              <w:pStyle w:val="ListParagraph"/>
              <w:numPr>
                <w:ilvl w:val="0"/>
                <w:numId w:val="1"/>
              </w:numPr>
              <w:spacing w:after="120"/>
              <w:rPr>
                <w:rFonts w:ascii="Cambria" w:hAnsi="Cambria"/>
              </w:rPr>
            </w:pPr>
            <w:r>
              <w:rPr>
                <w:rFonts w:ascii="Cambria" w:hAnsi="Cambria"/>
              </w:rPr>
              <w:t>Good time management skills</w:t>
            </w:r>
          </w:p>
          <w:p w14:paraId="302AAF49" w14:textId="77777777" w:rsidR="00EE2781" w:rsidRDefault="00B82CE7" w:rsidP="00EE2781">
            <w:pPr>
              <w:pStyle w:val="ListParagraph"/>
              <w:numPr>
                <w:ilvl w:val="0"/>
                <w:numId w:val="1"/>
              </w:numPr>
              <w:spacing w:after="120"/>
              <w:rPr>
                <w:rFonts w:ascii="Cambria" w:hAnsi="Cambria"/>
              </w:rPr>
            </w:pPr>
            <w:r>
              <w:rPr>
                <w:rFonts w:ascii="Cambria" w:hAnsi="Cambria"/>
              </w:rPr>
              <w:t xml:space="preserve">Ability to deal with confidential and sensitive information </w:t>
            </w:r>
          </w:p>
          <w:p w14:paraId="05BD2FFF" w14:textId="11555F64" w:rsidR="00BB7EE9" w:rsidRPr="00EE2781" w:rsidRDefault="00BB7EE9" w:rsidP="002B1CD8">
            <w:pPr>
              <w:pStyle w:val="ListParagraph"/>
              <w:numPr>
                <w:ilvl w:val="0"/>
                <w:numId w:val="1"/>
              </w:numPr>
              <w:spacing w:after="0"/>
              <w:rPr>
                <w:rFonts w:ascii="Cambria" w:hAnsi="Cambria"/>
              </w:rPr>
            </w:pPr>
            <w:r>
              <w:rPr>
                <w:rFonts w:ascii="Cambria" w:hAnsi="Cambria"/>
              </w:rPr>
              <w:t>Strong communication and interpersonal skills</w:t>
            </w:r>
          </w:p>
        </w:tc>
        <w:tc>
          <w:tcPr>
            <w:tcW w:w="1133" w:type="dxa"/>
          </w:tcPr>
          <w:p w14:paraId="45E703B5" w14:textId="77777777" w:rsidR="0004441F" w:rsidRPr="002B1CD8" w:rsidRDefault="0004441F" w:rsidP="00057E55">
            <w:pPr>
              <w:spacing w:after="0"/>
              <w:rPr>
                <w:rFonts w:ascii="Cambria" w:hAnsi="Cambria"/>
              </w:rPr>
            </w:pPr>
          </w:p>
          <w:p w14:paraId="4A8607D3" w14:textId="77777777" w:rsidR="00356D01" w:rsidRDefault="00356D01" w:rsidP="00D55596">
            <w:pPr>
              <w:spacing w:before="30" w:after="30"/>
              <w:rPr>
                <w:rFonts w:ascii="Cambria" w:hAnsi="Cambria"/>
              </w:rPr>
            </w:pPr>
            <w:r>
              <w:rPr>
                <w:rFonts w:ascii="Cambria" w:hAnsi="Cambria"/>
              </w:rPr>
              <w:t>X</w:t>
            </w:r>
          </w:p>
          <w:p w14:paraId="12E71806" w14:textId="77777777" w:rsidR="00AB2F0F" w:rsidRDefault="00AB2F0F" w:rsidP="00D55596">
            <w:pPr>
              <w:spacing w:before="30" w:after="30"/>
              <w:rPr>
                <w:rFonts w:ascii="Cambria" w:hAnsi="Cambria"/>
              </w:rPr>
            </w:pPr>
            <w:r>
              <w:rPr>
                <w:rFonts w:ascii="Cambria" w:hAnsi="Cambria"/>
              </w:rPr>
              <w:t>X</w:t>
            </w:r>
          </w:p>
          <w:p w14:paraId="46916703" w14:textId="6E399C0A" w:rsidR="009C751B" w:rsidRPr="00EA5731" w:rsidRDefault="009C751B" w:rsidP="00D55596">
            <w:pPr>
              <w:spacing w:before="30" w:after="30"/>
              <w:rPr>
                <w:rFonts w:ascii="Cambria" w:hAnsi="Cambria"/>
              </w:rPr>
            </w:pPr>
          </w:p>
          <w:p w14:paraId="5329A6D8" w14:textId="77777777" w:rsidR="00B9247C" w:rsidRDefault="00B9247C" w:rsidP="00D55596">
            <w:pPr>
              <w:spacing w:before="30" w:after="30"/>
              <w:rPr>
                <w:rFonts w:ascii="Cambria" w:hAnsi="Cambria"/>
              </w:rPr>
            </w:pPr>
            <w:r w:rsidRPr="00EA5731">
              <w:rPr>
                <w:rFonts w:ascii="Cambria" w:hAnsi="Cambria"/>
              </w:rPr>
              <w:t>X</w:t>
            </w:r>
          </w:p>
          <w:p w14:paraId="3287E318" w14:textId="77777777" w:rsidR="00B77CCD" w:rsidRPr="00B77CCD" w:rsidRDefault="00B77CCD" w:rsidP="00D55596">
            <w:pPr>
              <w:spacing w:before="30" w:after="30"/>
              <w:rPr>
                <w:rFonts w:ascii="Cambria" w:hAnsi="Cambria"/>
                <w:sz w:val="16"/>
              </w:rPr>
            </w:pPr>
          </w:p>
          <w:p w14:paraId="7FF2949E" w14:textId="77777777" w:rsidR="009C751B" w:rsidRDefault="00B9247C" w:rsidP="00D55596">
            <w:pPr>
              <w:spacing w:before="30" w:after="30"/>
              <w:rPr>
                <w:rFonts w:ascii="Cambria" w:hAnsi="Cambria"/>
              </w:rPr>
            </w:pPr>
            <w:r w:rsidRPr="00EA5731">
              <w:rPr>
                <w:rFonts w:ascii="Cambria" w:hAnsi="Cambria"/>
              </w:rPr>
              <w:t>X</w:t>
            </w:r>
          </w:p>
          <w:p w14:paraId="183C5DAC" w14:textId="77777777" w:rsidR="00AB2F0F" w:rsidRDefault="00362ADD" w:rsidP="00D55596">
            <w:pPr>
              <w:spacing w:before="30" w:after="30"/>
              <w:rPr>
                <w:rFonts w:ascii="Cambria" w:hAnsi="Cambria"/>
              </w:rPr>
            </w:pPr>
            <w:r>
              <w:rPr>
                <w:rFonts w:ascii="Cambria" w:hAnsi="Cambria"/>
              </w:rPr>
              <w:t>X</w:t>
            </w:r>
          </w:p>
          <w:p w14:paraId="5E8DE09A" w14:textId="77777777" w:rsidR="00AB2F0F" w:rsidRDefault="00AB2F0F" w:rsidP="00D55596">
            <w:pPr>
              <w:spacing w:before="30" w:after="30"/>
              <w:rPr>
                <w:rFonts w:ascii="Cambria" w:hAnsi="Cambria"/>
              </w:rPr>
            </w:pPr>
            <w:r>
              <w:rPr>
                <w:rFonts w:ascii="Cambria" w:hAnsi="Cambria"/>
              </w:rPr>
              <w:t>X</w:t>
            </w:r>
          </w:p>
          <w:p w14:paraId="03EE5BBA" w14:textId="77777777" w:rsidR="00D55596" w:rsidRDefault="00D55596" w:rsidP="00D55596">
            <w:pPr>
              <w:spacing w:before="30" w:after="30"/>
              <w:rPr>
                <w:rFonts w:ascii="Cambria" w:hAnsi="Cambria"/>
              </w:rPr>
            </w:pPr>
            <w:r>
              <w:rPr>
                <w:rFonts w:ascii="Cambria" w:hAnsi="Cambria"/>
              </w:rPr>
              <w:t>X</w:t>
            </w:r>
          </w:p>
          <w:p w14:paraId="04B70E3F" w14:textId="77777777" w:rsidR="00D55596" w:rsidRDefault="00D55596" w:rsidP="00D55596">
            <w:pPr>
              <w:spacing w:before="30" w:after="30"/>
              <w:rPr>
                <w:rFonts w:ascii="Cambria" w:hAnsi="Cambria"/>
              </w:rPr>
            </w:pPr>
            <w:r>
              <w:rPr>
                <w:rFonts w:ascii="Cambria" w:hAnsi="Cambria"/>
              </w:rPr>
              <w:t>X</w:t>
            </w:r>
          </w:p>
          <w:p w14:paraId="0409F06E" w14:textId="77777777" w:rsidR="00D55596" w:rsidRDefault="00D55596" w:rsidP="00D55596">
            <w:pPr>
              <w:spacing w:before="30" w:after="30"/>
              <w:rPr>
                <w:rFonts w:ascii="Cambria" w:hAnsi="Cambria"/>
              </w:rPr>
            </w:pPr>
            <w:r>
              <w:rPr>
                <w:rFonts w:ascii="Cambria" w:hAnsi="Cambria"/>
              </w:rPr>
              <w:t>X</w:t>
            </w:r>
          </w:p>
          <w:p w14:paraId="5EE25517" w14:textId="67D812FC" w:rsidR="00EE2781" w:rsidRPr="00EA5731" w:rsidRDefault="00D55596" w:rsidP="00D55596">
            <w:pPr>
              <w:spacing w:before="30" w:after="30"/>
              <w:rPr>
                <w:rFonts w:ascii="Cambria" w:hAnsi="Cambria"/>
              </w:rPr>
            </w:pPr>
            <w:r>
              <w:rPr>
                <w:rFonts w:ascii="Cambria" w:hAnsi="Cambria"/>
              </w:rPr>
              <w:t>X</w:t>
            </w:r>
          </w:p>
        </w:tc>
        <w:tc>
          <w:tcPr>
            <w:tcW w:w="1182" w:type="dxa"/>
          </w:tcPr>
          <w:p w14:paraId="2BE749BE" w14:textId="77777777" w:rsidR="0004441F" w:rsidRDefault="0004441F" w:rsidP="00057E55">
            <w:pPr>
              <w:spacing w:after="0"/>
              <w:rPr>
                <w:rFonts w:ascii="Cambria" w:hAnsi="Cambria"/>
              </w:rPr>
            </w:pPr>
          </w:p>
          <w:p w14:paraId="6304D790" w14:textId="77777777" w:rsidR="00AB2F0F" w:rsidRDefault="00AB2F0F" w:rsidP="00057E55">
            <w:pPr>
              <w:spacing w:after="0"/>
              <w:rPr>
                <w:rFonts w:ascii="Cambria" w:hAnsi="Cambria"/>
              </w:rPr>
            </w:pPr>
          </w:p>
          <w:p w14:paraId="4BCE8B79" w14:textId="77777777" w:rsidR="00AB2F0F" w:rsidRDefault="00AB2F0F" w:rsidP="00057E55">
            <w:pPr>
              <w:spacing w:after="0"/>
              <w:rPr>
                <w:rFonts w:ascii="Cambria" w:hAnsi="Cambria"/>
              </w:rPr>
            </w:pPr>
          </w:p>
          <w:p w14:paraId="4DC98AD5" w14:textId="77777777" w:rsidR="00AB2F0F" w:rsidRDefault="00AB2F0F" w:rsidP="00AB2F0F">
            <w:pPr>
              <w:spacing w:after="120"/>
              <w:rPr>
                <w:rFonts w:ascii="Cambria" w:hAnsi="Cambria"/>
              </w:rPr>
            </w:pPr>
          </w:p>
          <w:p w14:paraId="47DFDA1B" w14:textId="77777777" w:rsidR="00AB2F0F" w:rsidRDefault="00AB2F0F" w:rsidP="00AB2F0F">
            <w:pPr>
              <w:spacing w:after="120"/>
              <w:rPr>
                <w:rFonts w:ascii="Cambria" w:hAnsi="Cambria"/>
              </w:rPr>
            </w:pPr>
          </w:p>
          <w:p w14:paraId="71BF17A5" w14:textId="77777777" w:rsidR="00356D01" w:rsidRDefault="00356D01" w:rsidP="00356D01">
            <w:pPr>
              <w:spacing w:after="0"/>
              <w:rPr>
                <w:rFonts w:ascii="Cambria" w:hAnsi="Cambria"/>
              </w:rPr>
            </w:pPr>
          </w:p>
          <w:p w14:paraId="4AFB0CFA" w14:textId="77777777" w:rsidR="00AB2F0F" w:rsidRPr="00EA5731" w:rsidRDefault="00AB2F0F" w:rsidP="00057E55">
            <w:pPr>
              <w:spacing w:after="0"/>
              <w:rPr>
                <w:rFonts w:ascii="Cambria" w:hAnsi="Cambria"/>
              </w:rPr>
            </w:pPr>
          </w:p>
        </w:tc>
      </w:tr>
      <w:tr w:rsidR="00057E55" w:rsidRPr="009C751B" w14:paraId="73F428D3" w14:textId="77777777" w:rsidTr="009945AB">
        <w:trPr>
          <w:trHeight w:val="1120"/>
        </w:trPr>
        <w:tc>
          <w:tcPr>
            <w:tcW w:w="8093" w:type="dxa"/>
          </w:tcPr>
          <w:p w14:paraId="1F3A2196" w14:textId="6A4191A2" w:rsidR="00057E55" w:rsidRPr="00EA5731" w:rsidRDefault="00057E55" w:rsidP="00EE2781">
            <w:pPr>
              <w:spacing w:before="60" w:after="0"/>
              <w:rPr>
                <w:rFonts w:ascii="Cambria" w:hAnsi="Cambria"/>
                <w:b/>
              </w:rPr>
            </w:pPr>
            <w:r w:rsidRPr="00EA5731">
              <w:rPr>
                <w:rFonts w:ascii="Cambria" w:hAnsi="Cambria"/>
                <w:b/>
              </w:rPr>
              <w:t>Other:</w:t>
            </w:r>
          </w:p>
          <w:p w14:paraId="51C49B77" w14:textId="308F4C12" w:rsidR="00B82CE7" w:rsidRDefault="00B82CE7" w:rsidP="00057E55">
            <w:pPr>
              <w:pStyle w:val="ListParagraph"/>
              <w:numPr>
                <w:ilvl w:val="0"/>
                <w:numId w:val="4"/>
              </w:numPr>
              <w:spacing w:after="0"/>
              <w:rPr>
                <w:rFonts w:ascii="Cambria" w:hAnsi="Cambria"/>
              </w:rPr>
            </w:pPr>
            <w:r>
              <w:rPr>
                <w:rFonts w:ascii="Cambria" w:hAnsi="Cambria"/>
              </w:rPr>
              <w:t xml:space="preserve">An understanding of </w:t>
            </w:r>
            <w:r w:rsidR="00FA183E">
              <w:rPr>
                <w:rFonts w:ascii="Cambria" w:hAnsi="Cambria"/>
              </w:rPr>
              <w:t xml:space="preserve">UK HE policies, </w:t>
            </w:r>
            <w:r w:rsidR="004B18CC">
              <w:rPr>
                <w:rFonts w:ascii="Cambria" w:hAnsi="Cambria"/>
              </w:rPr>
              <w:t>practices,</w:t>
            </w:r>
            <w:r w:rsidR="00FA183E">
              <w:rPr>
                <w:rFonts w:ascii="Cambria" w:hAnsi="Cambria"/>
              </w:rPr>
              <w:t xml:space="preserve"> and aca</w:t>
            </w:r>
            <w:r w:rsidR="009C49DB">
              <w:rPr>
                <w:rFonts w:ascii="Cambria" w:hAnsi="Cambria"/>
              </w:rPr>
              <w:t xml:space="preserve">demic regulations </w:t>
            </w:r>
          </w:p>
          <w:p w14:paraId="20B5DDD7" w14:textId="4259C3AB" w:rsidR="000C6DE5" w:rsidRPr="00B45840" w:rsidRDefault="00057E55" w:rsidP="00B45840">
            <w:pPr>
              <w:pStyle w:val="ListParagraph"/>
              <w:numPr>
                <w:ilvl w:val="0"/>
                <w:numId w:val="4"/>
              </w:numPr>
              <w:spacing w:after="0"/>
              <w:rPr>
                <w:rFonts w:ascii="Cambria" w:hAnsi="Cambria"/>
              </w:rPr>
            </w:pPr>
            <w:r w:rsidRPr="00EA5731">
              <w:rPr>
                <w:rFonts w:ascii="Cambria" w:hAnsi="Cambria"/>
              </w:rPr>
              <w:t>Proactive approach to continuing professional development</w:t>
            </w:r>
          </w:p>
        </w:tc>
        <w:tc>
          <w:tcPr>
            <w:tcW w:w="1133" w:type="dxa"/>
          </w:tcPr>
          <w:p w14:paraId="7C0C3421" w14:textId="77777777" w:rsidR="00057E55" w:rsidRPr="00EA5731" w:rsidRDefault="00057E55" w:rsidP="00057E55">
            <w:pPr>
              <w:spacing w:after="0"/>
              <w:rPr>
                <w:rFonts w:ascii="Cambria" w:hAnsi="Cambria"/>
                <w:sz w:val="32"/>
              </w:rPr>
            </w:pPr>
          </w:p>
          <w:p w14:paraId="498D5E82" w14:textId="3F0AE0D1" w:rsidR="00D55596" w:rsidRDefault="00D55596" w:rsidP="00057E55">
            <w:pPr>
              <w:spacing w:after="0"/>
              <w:rPr>
                <w:rFonts w:ascii="Cambria" w:hAnsi="Cambria"/>
              </w:rPr>
            </w:pPr>
          </w:p>
          <w:p w14:paraId="0A83C95F" w14:textId="6F5D8116" w:rsidR="000C6DE5" w:rsidRPr="00EA5731" w:rsidRDefault="00362ADD" w:rsidP="00057E55">
            <w:pPr>
              <w:spacing w:after="0"/>
              <w:rPr>
                <w:rFonts w:ascii="Cambria" w:hAnsi="Cambria"/>
              </w:rPr>
            </w:pPr>
            <w:r>
              <w:rPr>
                <w:rFonts w:ascii="Cambria" w:hAnsi="Cambria"/>
              </w:rPr>
              <w:t>X</w:t>
            </w:r>
          </w:p>
        </w:tc>
        <w:tc>
          <w:tcPr>
            <w:tcW w:w="1182" w:type="dxa"/>
          </w:tcPr>
          <w:p w14:paraId="2C245E77" w14:textId="77777777" w:rsidR="00D55596" w:rsidRPr="00EA5731" w:rsidRDefault="00D55596" w:rsidP="00057E55">
            <w:pPr>
              <w:spacing w:after="0"/>
              <w:rPr>
                <w:rFonts w:ascii="Cambria" w:hAnsi="Cambria"/>
                <w:sz w:val="32"/>
              </w:rPr>
            </w:pPr>
          </w:p>
          <w:p w14:paraId="61F60A25" w14:textId="0A48D779" w:rsidR="00362ADD" w:rsidRDefault="00D55596" w:rsidP="00057E55">
            <w:pPr>
              <w:spacing w:after="0"/>
              <w:rPr>
                <w:rFonts w:ascii="Cambria" w:hAnsi="Cambria"/>
              </w:rPr>
            </w:pPr>
            <w:r>
              <w:rPr>
                <w:rFonts w:ascii="Cambria" w:hAnsi="Cambria"/>
              </w:rPr>
              <w:t>X</w:t>
            </w:r>
          </w:p>
          <w:p w14:paraId="3564B803" w14:textId="0789D7ED" w:rsidR="00EA5731" w:rsidRPr="00EA5731" w:rsidRDefault="00EA5731" w:rsidP="00057E55">
            <w:pPr>
              <w:spacing w:after="0"/>
              <w:rPr>
                <w:rFonts w:ascii="Cambria" w:hAnsi="Cambria"/>
              </w:rPr>
            </w:pPr>
          </w:p>
        </w:tc>
      </w:tr>
    </w:tbl>
    <w:p w14:paraId="39A8C435" w14:textId="1D65B6F4" w:rsidR="00956190" w:rsidRPr="009C751B" w:rsidRDefault="009945AB" w:rsidP="00DB6276">
      <w:pPr>
        <w:tabs>
          <w:tab w:val="left" w:pos="1620"/>
        </w:tabs>
        <w:rPr>
          <w:rFonts w:ascii="Cambria" w:hAnsi="Cambria"/>
          <w:sz w:val="24"/>
        </w:rPr>
      </w:pPr>
      <w:r>
        <w:rPr>
          <w:rFonts w:ascii="Cambria" w:hAnsi="Cambria"/>
          <w:b/>
          <w:noProof/>
          <w:sz w:val="24"/>
          <w:lang w:eastAsia="en-GB"/>
        </w:rPr>
        <w:lastRenderedPageBreak/>
        <mc:AlternateContent>
          <mc:Choice Requires="wps">
            <w:drawing>
              <wp:anchor distT="45720" distB="45720" distL="114300" distR="114300" simplePos="0" relativeHeight="251663360" behindDoc="0" locked="0" layoutInCell="1" allowOverlap="1" wp14:anchorId="29C55A0D" wp14:editId="6F38591F">
                <wp:simplePos x="0" y="0"/>
                <wp:positionH relativeFrom="margin">
                  <wp:posOffset>-381000</wp:posOffset>
                </wp:positionH>
                <wp:positionV relativeFrom="paragraph">
                  <wp:posOffset>5715</wp:posOffset>
                </wp:positionV>
                <wp:extent cx="6696075" cy="3403600"/>
                <wp:effectExtent l="0" t="0" r="952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403600"/>
                        </a:xfrm>
                        <a:prstGeom prst="rect">
                          <a:avLst/>
                        </a:prstGeom>
                        <a:solidFill>
                          <a:srgbClr val="FFFFFF"/>
                        </a:solidFill>
                        <a:ln w="9525">
                          <a:solidFill>
                            <a:srgbClr val="000000"/>
                          </a:solidFill>
                          <a:miter lim="800000"/>
                          <a:headEnd/>
                          <a:tailEnd/>
                        </a:ln>
                      </wps:spPr>
                      <wps:txbx>
                        <w:txbxContent>
                          <w:p w14:paraId="6B54CFFB" w14:textId="77777777" w:rsidR="00956190" w:rsidRPr="00956190" w:rsidRDefault="00956190" w:rsidP="00956190">
                            <w:pPr>
                              <w:rPr>
                                <w:rFonts w:ascii="Cambria" w:hAnsi="Cambria"/>
                                <w:b/>
                                <w:sz w:val="24"/>
                              </w:rPr>
                            </w:pPr>
                            <w:r w:rsidRPr="00956190">
                              <w:rPr>
                                <w:rFonts w:ascii="Cambria" w:hAnsi="Cambria"/>
                                <w:b/>
                                <w:sz w:val="24"/>
                              </w:rPr>
                              <w:t xml:space="preserve">Application </w:t>
                            </w:r>
                          </w:p>
                          <w:p w14:paraId="2FBBBC62" w14:textId="2A5A8A59" w:rsidR="00956190" w:rsidRPr="00956190" w:rsidRDefault="00533760" w:rsidP="007C2628">
                            <w:pPr>
                              <w:spacing w:after="0"/>
                              <w:jc w:val="both"/>
                              <w:rPr>
                                <w:rFonts w:ascii="Cambria" w:hAnsi="Cambria"/>
                              </w:rPr>
                            </w:pPr>
                            <w:r>
                              <w:rPr>
                                <w:rFonts w:ascii="Cambria" w:hAnsi="Cambria"/>
                              </w:rPr>
                              <w:t>To make an application, p</w:t>
                            </w:r>
                            <w:r w:rsidR="00956190" w:rsidRPr="00956190">
                              <w:rPr>
                                <w:rFonts w:ascii="Cambria" w:hAnsi="Cambria"/>
                              </w:rPr>
                              <w:t>lease</w:t>
                            </w:r>
                            <w:r w:rsidR="009945AB">
                              <w:rPr>
                                <w:rFonts w:ascii="Cambria" w:hAnsi="Cambria"/>
                              </w:rPr>
                              <w:t xml:space="preserve"> submit</w:t>
                            </w:r>
                            <w:r w:rsidR="006D1FB1">
                              <w:rPr>
                                <w:rFonts w:ascii="Cambria" w:hAnsi="Cambria"/>
                              </w:rPr>
                              <w:t xml:space="preserve"> the </w:t>
                            </w:r>
                            <w:r w:rsidR="00755CE3">
                              <w:rPr>
                                <w:rFonts w:ascii="Cambria" w:hAnsi="Cambria"/>
                              </w:rPr>
                              <w:t>following documents:</w:t>
                            </w:r>
                          </w:p>
                          <w:p w14:paraId="5036BA2B" w14:textId="4E820DF1" w:rsidR="00956190" w:rsidRDefault="009945AB" w:rsidP="007C2628">
                            <w:pPr>
                              <w:pStyle w:val="ListParagraph"/>
                              <w:numPr>
                                <w:ilvl w:val="0"/>
                                <w:numId w:val="5"/>
                              </w:numPr>
                              <w:spacing w:after="0"/>
                              <w:jc w:val="both"/>
                              <w:rPr>
                                <w:rFonts w:ascii="Cambria" w:hAnsi="Cambria"/>
                              </w:rPr>
                            </w:pPr>
                            <w:r>
                              <w:rPr>
                                <w:rFonts w:ascii="Cambria" w:hAnsi="Cambria"/>
                              </w:rPr>
                              <w:t>CV</w:t>
                            </w:r>
                          </w:p>
                          <w:p w14:paraId="6E5DC345" w14:textId="512F26A4" w:rsidR="009945AB" w:rsidRPr="00956190" w:rsidRDefault="009945AB" w:rsidP="007C2628">
                            <w:pPr>
                              <w:pStyle w:val="ListParagraph"/>
                              <w:numPr>
                                <w:ilvl w:val="0"/>
                                <w:numId w:val="5"/>
                              </w:numPr>
                              <w:spacing w:after="0"/>
                              <w:jc w:val="both"/>
                              <w:rPr>
                                <w:rFonts w:ascii="Cambria" w:hAnsi="Cambria"/>
                              </w:rPr>
                            </w:pPr>
                            <w:r>
                              <w:rPr>
                                <w:rFonts w:ascii="Cambria" w:hAnsi="Cambria"/>
                              </w:rPr>
                              <w:t>Cover letter</w:t>
                            </w:r>
                          </w:p>
                          <w:p w14:paraId="5E90D0CC" w14:textId="504646D8" w:rsidR="00956190" w:rsidRDefault="00956190" w:rsidP="007C2628">
                            <w:pPr>
                              <w:pStyle w:val="ListParagraph"/>
                              <w:numPr>
                                <w:ilvl w:val="0"/>
                                <w:numId w:val="5"/>
                              </w:numPr>
                              <w:spacing w:after="0"/>
                              <w:jc w:val="both"/>
                              <w:rPr>
                                <w:rFonts w:ascii="Cambria" w:hAnsi="Cambria"/>
                              </w:rPr>
                            </w:pPr>
                            <w:r w:rsidRPr="00956190">
                              <w:rPr>
                                <w:rFonts w:ascii="Cambria" w:hAnsi="Cambria"/>
                              </w:rPr>
                              <w:t>Equal Op</w:t>
                            </w:r>
                            <w:r w:rsidR="00E96CB3">
                              <w:rPr>
                                <w:rFonts w:ascii="Cambria" w:hAnsi="Cambria"/>
                              </w:rPr>
                              <w:t>portunitie</w:t>
                            </w:r>
                            <w:r w:rsidRPr="00956190">
                              <w:rPr>
                                <w:rFonts w:ascii="Cambria" w:hAnsi="Cambria"/>
                              </w:rPr>
                              <w:t>s Monitoring form</w:t>
                            </w:r>
                          </w:p>
                          <w:p w14:paraId="3318AC27" w14:textId="1CA0ED43" w:rsidR="00755CE3" w:rsidRPr="008D6602" w:rsidRDefault="00755CE3" w:rsidP="008D6602">
                            <w:pPr>
                              <w:spacing w:after="0" w:line="240" w:lineRule="auto"/>
                              <w:rPr>
                                <w:rFonts w:ascii="Times New Roman" w:hAnsi="Times New Roman" w:cs="Times New Roman"/>
                                <w:szCs w:val="24"/>
                              </w:rPr>
                            </w:pPr>
                            <w:r>
                              <w:rPr>
                                <w:rFonts w:ascii="Cambria" w:hAnsi="Cambria"/>
                              </w:rPr>
                              <w:t xml:space="preserve">Available at </w:t>
                            </w:r>
                            <w:r w:rsidR="008D6602">
                              <w:rPr>
                                <w:rFonts w:ascii="Segoe UI" w:hAnsi="Segoe UI" w:cs="Segoe UI"/>
                                <w:color w:val="646970"/>
                                <w:sz w:val="20"/>
                                <w:szCs w:val="20"/>
                                <w:shd w:val="clear" w:color="auto" w:fill="F0F0F1"/>
                              </w:rPr>
                              <w:t> </w:t>
                            </w:r>
                            <w:hyperlink r:id="rId10" w:history="1">
                              <w:r w:rsidR="008D6602">
                                <w:rPr>
                                  <w:rStyle w:val="Hyperlink"/>
                                  <w:rFonts w:ascii="Segoe UI" w:hAnsi="Segoe UI" w:cs="Segoe UI"/>
                                  <w:color w:val="2271B1"/>
                                  <w:sz w:val="20"/>
                                  <w:szCs w:val="20"/>
                                  <w:shd w:val="clear" w:color="auto" w:fill="F0F0F1"/>
                                </w:rPr>
                                <w:t>https://www.londonstudiocentre.org/</w:t>
                              </w:r>
                              <w:r w:rsidR="008D6602">
                                <w:rPr>
                                  <w:rStyle w:val="Hyperlink"/>
                                  <w:rFonts w:ascii="Segoe UI" w:hAnsi="Segoe UI" w:cs="Segoe UI"/>
                                  <w:b/>
                                  <w:bCs/>
                                  <w:color w:val="2271B1"/>
                                  <w:sz w:val="20"/>
                                  <w:szCs w:val="20"/>
                                  <w:shd w:val="clear" w:color="auto" w:fill="F0F0F1"/>
                                </w:rPr>
                                <w:t>jobs</w:t>
                              </w:r>
                              <w:r w:rsidR="008D6602">
                                <w:rPr>
                                  <w:rStyle w:val="Hyperlink"/>
                                  <w:rFonts w:ascii="Segoe UI" w:hAnsi="Segoe UI" w:cs="Segoe UI"/>
                                  <w:color w:val="2271B1"/>
                                  <w:sz w:val="20"/>
                                  <w:szCs w:val="20"/>
                                  <w:shd w:val="clear" w:color="auto" w:fill="F0F0F1"/>
                                </w:rPr>
                                <w:t>/</w:t>
                              </w:r>
                            </w:hyperlink>
                            <w:r w:rsidR="008D6602">
                              <w:rPr>
                                <w:rFonts w:ascii="Segoe UI" w:hAnsi="Segoe UI" w:cs="Segoe UI"/>
                                <w:color w:val="646970"/>
                                <w:sz w:val="20"/>
                                <w:szCs w:val="20"/>
                                <w:shd w:val="clear" w:color="auto" w:fill="F0F0F1"/>
                              </w:rPr>
                              <w:t> </w:t>
                            </w:r>
                          </w:p>
                          <w:p w14:paraId="74A6FF64" w14:textId="3E8C7BE2" w:rsidR="00956190" w:rsidRDefault="00A37BE8" w:rsidP="007C2628">
                            <w:pPr>
                              <w:spacing w:after="0"/>
                              <w:jc w:val="both"/>
                              <w:rPr>
                                <w:rFonts w:ascii="Cambria" w:hAnsi="Cambria"/>
                                <w:b/>
                              </w:rPr>
                            </w:pPr>
                            <w:r>
                              <w:rPr>
                                <w:rFonts w:ascii="Cambria" w:hAnsi="Cambria"/>
                              </w:rPr>
                              <w:t xml:space="preserve">Send these to </w:t>
                            </w:r>
                            <w:hyperlink r:id="rId11" w:history="1">
                              <w:r w:rsidRPr="003A2EBD">
                                <w:rPr>
                                  <w:rStyle w:val="Hyperlink"/>
                                  <w:rFonts w:ascii="Cambria" w:hAnsi="Cambria"/>
                                </w:rPr>
                                <w:t>humanresources@londonstudiocentre.ac.uk</w:t>
                              </w:r>
                            </w:hyperlink>
                            <w:r>
                              <w:rPr>
                                <w:rFonts w:ascii="Cambria" w:hAnsi="Cambria"/>
                              </w:rPr>
                              <w:t xml:space="preserve"> </w:t>
                            </w:r>
                            <w:r w:rsidRPr="00ED181A">
                              <w:rPr>
                                <w:rFonts w:ascii="Cambria" w:hAnsi="Cambria"/>
                              </w:rPr>
                              <w:t>by</w:t>
                            </w:r>
                            <w:r w:rsidR="006D1FB1" w:rsidRPr="00ED181A">
                              <w:rPr>
                                <w:rFonts w:ascii="Cambria" w:hAnsi="Cambria"/>
                              </w:rPr>
                              <w:t xml:space="preserve"> </w:t>
                            </w:r>
                            <w:r w:rsidR="006F6F56" w:rsidRPr="00EE3CBF">
                              <w:rPr>
                                <w:rFonts w:ascii="Cambria" w:hAnsi="Cambria"/>
                                <w:b/>
                              </w:rPr>
                              <w:t>9am,</w:t>
                            </w:r>
                            <w:r w:rsidR="006F6F56" w:rsidRPr="00EE3CBF">
                              <w:rPr>
                                <w:rFonts w:ascii="Cambria" w:hAnsi="Cambria"/>
                              </w:rPr>
                              <w:t xml:space="preserve"> </w:t>
                            </w:r>
                            <w:r w:rsidR="001B49D1" w:rsidRPr="00EE3CBF">
                              <w:rPr>
                                <w:rFonts w:ascii="Cambria" w:hAnsi="Cambria"/>
                                <w:b/>
                              </w:rPr>
                              <w:t xml:space="preserve">Friday </w:t>
                            </w:r>
                            <w:r w:rsidR="00EE3CBF" w:rsidRPr="00EE3CBF">
                              <w:rPr>
                                <w:rFonts w:ascii="Cambria" w:hAnsi="Cambria"/>
                                <w:b/>
                              </w:rPr>
                              <w:t>5</w:t>
                            </w:r>
                            <w:r w:rsidR="001B49D1" w:rsidRPr="00EE3CBF">
                              <w:rPr>
                                <w:rFonts w:ascii="Cambria" w:hAnsi="Cambria"/>
                                <w:b/>
                                <w:vertAlign w:val="superscript"/>
                              </w:rPr>
                              <w:t>th</w:t>
                            </w:r>
                            <w:r w:rsidR="001B49D1" w:rsidRPr="00EE3CBF">
                              <w:rPr>
                                <w:rFonts w:ascii="Cambria" w:hAnsi="Cambria"/>
                                <w:b/>
                              </w:rPr>
                              <w:t xml:space="preserve"> </w:t>
                            </w:r>
                            <w:proofErr w:type="gramStart"/>
                            <w:r w:rsidR="00EE3CBF" w:rsidRPr="00EE3CBF">
                              <w:rPr>
                                <w:rFonts w:ascii="Cambria" w:hAnsi="Cambria"/>
                                <w:b/>
                              </w:rPr>
                              <w:t>August,</w:t>
                            </w:r>
                            <w:proofErr w:type="gramEnd"/>
                            <w:r w:rsidR="001B49D1" w:rsidRPr="00EE3CBF">
                              <w:rPr>
                                <w:rFonts w:ascii="Cambria" w:hAnsi="Cambria"/>
                                <w:b/>
                              </w:rPr>
                              <w:t xml:space="preserve"> 202</w:t>
                            </w:r>
                            <w:r w:rsidR="00EE3CBF" w:rsidRPr="00EE3CBF">
                              <w:rPr>
                                <w:rFonts w:ascii="Cambria" w:hAnsi="Cambria"/>
                                <w:b/>
                              </w:rPr>
                              <w:t>2</w:t>
                            </w:r>
                            <w:r w:rsidR="00391968" w:rsidRPr="00EE3CBF">
                              <w:rPr>
                                <w:rFonts w:ascii="Cambria" w:hAnsi="Cambria"/>
                                <w:b/>
                              </w:rPr>
                              <w:t>.</w:t>
                            </w:r>
                          </w:p>
                          <w:p w14:paraId="45A0A500" w14:textId="77777777" w:rsidR="007C2628" w:rsidRPr="00956190" w:rsidRDefault="007C2628" w:rsidP="007C2628">
                            <w:pPr>
                              <w:spacing w:after="0"/>
                              <w:jc w:val="both"/>
                              <w:rPr>
                                <w:rFonts w:ascii="Cambria" w:hAnsi="Cambria"/>
                                <w:b/>
                              </w:rPr>
                            </w:pPr>
                          </w:p>
                          <w:p w14:paraId="3EE6CCA3" w14:textId="671D5475" w:rsidR="007C2628" w:rsidRDefault="00956190" w:rsidP="007C2628">
                            <w:pPr>
                              <w:tabs>
                                <w:tab w:val="left" w:pos="3510"/>
                              </w:tabs>
                              <w:spacing w:after="0"/>
                              <w:rPr>
                                <w:rFonts w:ascii="Cambria" w:hAnsi="Cambria"/>
                              </w:rPr>
                            </w:pPr>
                            <w:r w:rsidRPr="00956190">
                              <w:rPr>
                                <w:rFonts w:ascii="Cambria" w:hAnsi="Cambria"/>
                              </w:rPr>
                              <w:t xml:space="preserve">If you have any questions regarding the </w:t>
                            </w:r>
                            <w:r w:rsidR="004B18CC" w:rsidRPr="00956190">
                              <w:rPr>
                                <w:rFonts w:ascii="Cambria" w:hAnsi="Cambria"/>
                              </w:rPr>
                              <w:t>position,</w:t>
                            </w:r>
                            <w:r w:rsidRPr="00956190">
                              <w:rPr>
                                <w:rFonts w:ascii="Cambria" w:hAnsi="Cambria"/>
                              </w:rPr>
                              <w:t xml:space="preserve"> please do not hesitate to </w:t>
                            </w:r>
                            <w:r w:rsidR="00BF798B" w:rsidRPr="00BF798B">
                              <w:rPr>
                                <w:rFonts w:ascii="Cambria" w:hAnsi="Cambria"/>
                              </w:rPr>
                              <w:t xml:space="preserve">contact </w:t>
                            </w:r>
                            <w:r w:rsidR="009945AB">
                              <w:rPr>
                                <w:rFonts w:ascii="Cambria" w:hAnsi="Cambria"/>
                              </w:rPr>
                              <w:t>HR</w:t>
                            </w:r>
                            <w:r w:rsidR="00A37BE8">
                              <w:rPr>
                                <w:rFonts w:ascii="Cambria" w:hAnsi="Cambria"/>
                              </w:rPr>
                              <w:t xml:space="preserve"> on the email above.</w:t>
                            </w:r>
                            <w:r w:rsidR="007C2628">
                              <w:rPr>
                                <w:rFonts w:ascii="Cambria" w:hAnsi="Cambria"/>
                              </w:rPr>
                              <w:t xml:space="preserve"> </w:t>
                            </w:r>
                          </w:p>
                          <w:p w14:paraId="374568AD" w14:textId="77777777" w:rsidR="007C2628" w:rsidRPr="007C2628" w:rsidRDefault="007C2628" w:rsidP="007C2628">
                            <w:pPr>
                              <w:tabs>
                                <w:tab w:val="left" w:pos="3510"/>
                              </w:tabs>
                              <w:spacing w:after="0"/>
                              <w:rPr>
                                <w:rFonts w:ascii="Cambria" w:hAnsi="Cambria"/>
                                <w:sz w:val="16"/>
                              </w:rPr>
                            </w:pPr>
                          </w:p>
                          <w:p w14:paraId="7CCD780E" w14:textId="77777777" w:rsidR="007C2628" w:rsidRDefault="007C2628" w:rsidP="007C2628">
                            <w:pPr>
                              <w:tabs>
                                <w:tab w:val="left" w:pos="3510"/>
                              </w:tabs>
                              <w:spacing w:after="0"/>
                              <w:rPr>
                                <w:rFonts w:ascii="Cambria" w:eastAsia="Times New Roman" w:hAnsi="Cambria" w:cs="Times New Roman"/>
                              </w:rPr>
                            </w:pPr>
                            <w:r>
                              <w:rPr>
                                <w:rFonts w:ascii="Cambria" w:eastAsia="Times New Roman" w:hAnsi="Cambria" w:cs="Times New Roman"/>
                              </w:rPr>
                              <w:t>Please note:</w:t>
                            </w:r>
                          </w:p>
                          <w:p w14:paraId="7183AEAA" w14:textId="4C688F7B" w:rsidR="007C2628" w:rsidRDefault="007C2628" w:rsidP="00AB2F0F">
                            <w:pPr>
                              <w:pStyle w:val="ListParagraph"/>
                              <w:numPr>
                                <w:ilvl w:val="0"/>
                                <w:numId w:val="17"/>
                              </w:numPr>
                              <w:tabs>
                                <w:tab w:val="left" w:pos="3510"/>
                              </w:tabs>
                              <w:spacing w:after="0"/>
                              <w:rPr>
                                <w:rFonts w:ascii="Cambria" w:eastAsia="Times New Roman" w:hAnsi="Cambria" w:cs="Times New Roman"/>
                              </w:rPr>
                            </w:pPr>
                            <w:r w:rsidRPr="007C2628">
                              <w:rPr>
                                <w:rFonts w:ascii="Cambria" w:eastAsia="Times New Roman" w:hAnsi="Cambria" w:cs="Times New Roman"/>
                              </w:rPr>
                              <w:t>Should you require this application in another format pleas</w:t>
                            </w:r>
                            <w:r w:rsidR="00F11A75">
                              <w:rPr>
                                <w:rFonts w:ascii="Cambria" w:eastAsia="Times New Roman" w:hAnsi="Cambria" w:cs="Times New Roman"/>
                              </w:rPr>
                              <w:t>e do not hesitate to contact us</w:t>
                            </w:r>
                          </w:p>
                          <w:p w14:paraId="63D09A14" w14:textId="58CFDC2D" w:rsidR="007C2628" w:rsidRDefault="00956190" w:rsidP="00AB2F0F">
                            <w:pPr>
                              <w:pStyle w:val="ListParagraph"/>
                              <w:numPr>
                                <w:ilvl w:val="0"/>
                                <w:numId w:val="17"/>
                              </w:numPr>
                              <w:tabs>
                                <w:tab w:val="left" w:pos="3510"/>
                              </w:tabs>
                              <w:spacing w:after="0"/>
                              <w:rPr>
                                <w:rFonts w:ascii="Cambria" w:eastAsia="Times New Roman" w:hAnsi="Cambria" w:cs="Times New Roman"/>
                              </w:rPr>
                            </w:pPr>
                            <w:r w:rsidRPr="007C2628">
                              <w:rPr>
                                <w:rFonts w:ascii="Cambria" w:hAnsi="Cambria"/>
                              </w:rPr>
                              <w:t xml:space="preserve">All correspondence will be made by email, please </w:t>
                            </w:r>
                            <w:r w:rsidRPr="007C2628">
                              <w:rPr>
                                <w:rFonts w:ascii="Cambria" w:eastAsia="Times New Roman" w:hAnsi="Cambria" w:cs="Times New Roman"/>
                              </w:rPr>
                              <w:t>therefore make sure a valid email address is provided and checked</w:t>
                            </w:r>
                            <w:r w:rsidR="00F11A75">
                              <w:rPr>
                                <w:rFonts w:ascii="Cambria" w:eastAsia="Times New Roman" w:hAnsi="Cambria" w:cs="Times New Roman"/>
                              </w:rPr>
                              <w:t xml:space="preserve"> during the application process</w:t>
                            </w:r>
                          </w:p>
                          <w:p w14:paraId="0DB5CA17" w14:textId="77777777" w:rsidR="00956190" w:rsidRDefault="00956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55A0D" id="_x0000_t202" coordsize="21600,21600" o:spt="202" path="m,l,21600r21600,l21600,xe">
                <v:stroke joinstyle="miter"/>
                <v:path gradientshapeok="t" o:connecttype="rect"/>
              </v:shapetype>
              <v:shape id="Text Box 2" o:spid="_x0000_s1026" type="#_x0000_t202" style="position:absolute;margin-left:-30pt;margin-top:.45pt;width:527.25pt;height:26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4IhEgIAACAEAAAOAAAAZHJzL2Uyb0RvYy54bWysU9tu2zAMfR+wfxD0vthJk7Qx4hRdugwD&#13;&#10;ugvQ7QNoWY6FyaImKbGzrx+lpGnQbS/D9CCIInVEHh4ub4dOs710XqEp+XiUcyaNwFqZbcm/fd28&#13;&#10;ueHMBzA1aDSy5Afp+e3q9atlbws5wRZ1LR0jEOOL3pa8DcEWWeZFKzvwI7TSkLNB10Eg022z2kFP&#13;&#10;6J3OJnk+z3p0tXUopPd0e3908lXCbxopwuem8TIwXXLKLaTdpb2Ke7ZaQrF1YFslTmnAP2TRgTL0&#13;&#10;6RnqHgKwnVO/QXVKOPTYhJHALsOmUUKmGqiacf6imscWrEy1EDnenmny/w9WfNo/2i+OheEtDtTA&#13;&#10;VIS3Dyi+e2Zw3YLZyjvnsG8l1PTxOFKW9dYXp6eRal/4CFL1H7GmJsMuYAIaGtdFVqhORujUgMOZ&#13;&#10;dDkEJuhyPl/M8+sZZ4J8V9P8ap6ntmRQPD23zof3EjsWDyV31NUED/sHH2I6UDyFxN88alVvlNbJ&#13;&#10;cNtqrR3bAylgk1aq4EWYNqwv+WI2mR0Z+CtEntafIDoVSMpadSW/OQdBEXl7Z+oktABKH8+UsjYn&#13;&#10;IiN3RxbDUA0UGAmtsD4QpQ6PkqURo0OL7idnPcm15P7HDpzkTH8w1JbFeDqN+k7GdHY9IcNdeqpL&#13;&#10;DxhBUCUPnB2P65BmIhJm8I7a16hE7HMmp1xJhonv08hEnV/aKep5sFe/AAAA//8DAFBLAwQUAAYA&#13;&#10;CAAAACEA2bafuOQAAAANAQAADwAAAGRycy9kb3ducmV2LnhtbEyPwU7DMBBE70j8g7VIXFDrQNu0&#13;&#10;TuNUCASCG7QIrm68TSLsdbDdNPw95gSXkVajnZlXbkZr2IA+dI4kXE8zYEi10x01Et52D5MVsBAV&#13;&#10;aWUcoYRvDLCpzs9KVWh3olcctrFhKYRCoSS0MfYF56Fu0aowdT1S8g7OWxXT6RuuvTqlcGv4TZbl&#13;&#10;3KqOUkOrerxrsf7cHq2E1fxp+AjPs5f3Oj8YEa+Ww+OXl/LyYrxfJ7ldA4s4xr8P+GVI+6FKw/bu&#13;&#10;SDowI2GSZwkoShDAki3EfAFsL2ExywXwquT/KaofAAAA//8DAFBLAQItABQABgAIAAAAIQC2gziS&#13;&#10;/gAAAOEBAAATAAAAAAAAAAAAAAAAAAAAAABbQ29udGVudF9UeXBlc10ueG1sUEsBAi0AFAAGAAgA&#13;&#10;AAAhADj9If/WAAAAlAEAAAsAAAAAAAAAAAAAAAAALwEAAF9yZWxzLy5yZWxzUEsBAi0AFAAGAAgA&#13;&#10;AAAhAHufgiESAgAAIAQAAA4AAAAAAAAAAAAAAAAALgIAAGRycy9lMm9Eb2MueG1sUEsBAi0AFAAG&#13;&#10;AAgAAAAhANm2n7jkAAAADQEAAA8AAAAAAAAAAAAAAAAAbAQAAGRycy9kb3ducmV2LnhtbFBLBQYA&#13;&#10;AAAABAAEAPMAAAB9BQAAAAA=&#13;&#10;">
                <v:textbox>
                  <w:txbxContent>
                    <w:p w14:paraId="6B54CFFB" w14:textId="77777777" w:rsidR="00956190" w:rsidRPr="00956190" w:rsidRDefault="00956190" w:rsidP="00956190">
                      <w:pPr>
                        <w:rPr>
                          <w:rFonts w:ascii="Cambria" w:hAnsi="Cambria"/>
                          <w:b/>
                          <w:sz w:val="24"/>
                        </w:rPr>
                      </w:pPr>
                      <w:r w:rsidRPr="00956190">
                        <w:rPr>
                          <w:rFonts w:ascii="Cambria" w:hAnsi="Cambria"/>
                          <w:b/>
                          <w:sz w:val="24"/>
                        </w:rPr>
                        <w:t xml:space="preserve">Application </w:t>
                      </w:r>
                    </w:p>
                    <w:p w14:paraId="2FBBBC62" w14:textId="2A5A8A59" w:rsidR="00956190" w:rsidRPr="00956190" w:rsidRDefault="00533760" w:rsidP="007C2628">
                      <w:pPr>
                        <w:spacing w:after="0"/>
                        <w:jc w:val="both"/>
                        <w:rPr>
                          <w:rFonts w:ascii="Cambria" w:hAnsi="Cambria"/>
                        </w:rPr>
                      </w:pPr>
                      <w:r>
                        <w:rPr>
                          <w:rFonts w:ascii="Cambria" w:hAnsi="Cambria"/>
                        </w:rPr>
                        <w:t>To make an application, p</w:t>
                      </w:r>
                      <w:r w:rsidR="00956190" w:rsidRPr="00956190">
                        <w:rPr>
                          <w:rFonts w:ascii="Cambria" w:hAnsi="Cambria"/>
                        </w:rPr>
                        <w:t>lease</w:t>
                      </w:r>
                      <w:r w:rsidR="009945AB">
                        <w:rPr>
                          <w:rFonts w:ascii="Cambria" w:hAnsi="Cambria"/>
                        </w:rPr>
                        <w:t xml:space="preserve"> submit</w:t>
                      </w:r>
                      <w:r w:rsidR="006D1FB1">
                        <w:rPr>
                          <w:rFonts w:ascii="Cambria" w:hAnsi="Cambria"/>
                        </w:rPr>
                        <w:t xml:space="preserve"> the </w:t>
                      </w:r>
                      <w:r w:rsidR="00755CE3">
                        <w:rPr>
                          <w:rFonts w:ascii="Cambria" w:hAnsi="Cambria"/>
                        </w:rPr>
                        <w:t>following documents:</w:t>
                      </w:r>
                    </w:p>
                    <w:p w14:paraId="5036BA2B" w14:textId="4E820DF1" w:rsidR="00956190" w:rsidRDefault="009945AB" w:rsidP="007C2628">
                      <w:pPr>
                        <w:pStyle w:val="ListParagraph"/>
                        <w:numPr>
                          <w:ilvl w:val="0"/>
                          <w:numId w:val="5"/>
                        </w:numPr>
                        <w:spacing w:after="0"/>
                        <w:jc w:val="both"/>
                        <w:rPr>
                          <w:rFonts w:ascii="Cambria" w:hAnsi="Cambria"/>
                        </w:rPr>
                      </w:pPr>
                      <w:r>
                        <w:rPr>
                          <w:rFonts w:ascii="Cambria" w:hAnsi="Cambria"/>
                        </w:rPr>
                        <w:t>CV</w:t>
                      </w:r>
                    </w:p>
                    <w:p w14:paraId="6E5DC345" w14:textId="512F26A4" w:rsidR="009945AB" w:rsidRPr="00956190" w:rsidRDefault="009945AB" w:rsidP="007C2628">
                      <w:pPr>
                        <w:pStyle w:val="ListParagraph"/>
                        <w:numPr>
                          <w:ilvl w:val="0"/>
                          <w:numId w:val="5"/>
                        </w:numPr>
                        <w:spacing w:after="0"/>
                        <w:jc w:val="both"/>
                        <w:rPr>
                          <w:rFonts w:ascii="Cambria" w:hAnsi="Cambria"/>
                        </w:rPr>
                      </w:pPr>
                      <w:r>
                        <w:rPr>
                          <w:rFonts w:ascii="Cambria" w:hAnsi="Cambria"/>
                        </w:rPr>
                        <w:t>Cover letter</w:t>
                      </w:r>
                    </w:p>
                    <w:p w14:paraId="5E90D0CC" w14:textId="504646D8" w:rsidR="00956190" w:rsidRDefault="00956190" w:rsidP="007C2628">
                      <w:pPr>
                        <w:pStyle w:val="ListParagraph"/>
                        <w:numPr>
                          <w:ilvl w:val="0"/>
                          <w:numId w:val="5"/>
                        </w:numPr>
                        <w:spacing w:after="0"/>
                        <w:jc w:val="both"/>
                        <w:rPr>
                          <w:rFonts w:ascii="Cambria" w:hAnsi="Cambria"/>
                        </w:rPr>
                      </w:pPr>
                      <w:r w:rsidRPr="00956190">
                        <w:rPr>
                          <w:rFonts w:ascii="Cambria" w:hAnsi="Cambria"/>
                        </w:rPr>
                        <w:t>Equal Op</w:t>
                      </w:r>
                      <w:r w:rsidR="00E96CB3">
                        <w:rPr>
                          <w:rFonts w:ascii="Cambria" w:hAnsi="Cambria"/>
                        </w:rPr>
                        <w:t>portunitie</w:t>
                      </w:r>
                      <w:r w:rsidRPr="00956190">
                        <w:rPr>
                          <w:rFonts w:ascii="Cambria" w:hAnsi="Cambria"/>
                        </w:rPr>
                        <w:t>s Monitoring form</w:t>
                      </w:r>
                    </w:p>
                    <w:p w14:paraId="3318AC27" w14:textId="1CA0ED43" w:rsidR="00755CE3" w:rsidRPr="008D6602" w:rsidRDefault="00755CE3" w:rsidP="008D6602">
                      <w:pPr>
                        <w:spacing w:after="0" w:line="240" w:lineRule="auto"/>
                        <w:rPr>
                          <w:rFonts w:ascii="Times New Roman" w:hAnsi="Times New Roman" w:cs="Times New Roman"/>
                          <w:szCs w:val="24"/>
                        </w:rPr>
                      </w:pPr>
                      <w:r>
                        <w:rPr>
                          <w:rFonts w:ascii="Cambria" w:hAnsi="Cambria"/>
                        </w:rPr>
                        <w:t xml:space="preserve">Available at </w:t>
                      </w:r>
                      <w:r w:rsidR="008D6602">
                        <w:rPr>
                          <w:rFonts w:ascii="Segoe UI" w:hAnsi="Segoe UI" w:cs="Segoe UI"/>
                          <w:color w:val="646970"/>
                          <w:sz w:val="20"/>
                          <w:szCs w:val="20"/>
                          <w:shd w:val="clear" w:color="auto" w:fill="F0F0F1"/>
                        </w:rPr>
                        <w:t> </w:t>
                      </w:r>
                      <w:hyperlink r:id="rId12" w:history="1">
                        <w:r w:rsidR="008D6602">
                          <w:rPr>
                            <w:rStyle w:val="Hyperlink"/>
                            <w:rFonts w:ascii="Segoe UI" w:hAnsi="Segoe UI" w:cs="Segoe UI"/>
                            <w:color w:val="2271B1"/>
                            <w:sz w:val="20"/>
                            <w:szCs w:val="20"/>
                            <w:shd w:val="clear" w:color="auto" w:fill="F0F0F1"/>
                          </w:rPr>
                          <w:t>https://www.londonstudiocentre.org/</w:t>
                        </w:r>
                        <w:r w:rsidR="008D6602">
                          <w:rPr>
                            <w:rStyle w:val="Hyperlink"/>
                            <w:rFonts w:ascii="Segoe UI" w:hAnsi="Segoe UI" w:cs="Segoe UI"/>
                            <w:b/>
                            <w:bCs/>
                            <w:color w:val="2271B1"/>
                            <w:sz w:val="20"/>
                            <w:szCs w:val="20"/>
                            <w:shd w:val="clear" w:color="auto" w:fill="F0F0F1"/>
                          </w:rPr>
                          <w:t>jobs</w:t>
                        </w:r>
                        <w:r w:rsidR="008D6602">
                          <w:rPr>
                            <w:rStyle w:val="Hyperlink"/>
                            <w:rFonts w:ascii="Segoe UI" w:hAnsi="Segoe UI" w:cs="Segoe UI"/>
                            <w:color w:val="2271B1"/>
                            <w:sz w:val="20"/>
                            <w:szCs w:val="20"/>
                            <w:shd w:val="clear" w:color="auto" w:fill="F0F0F1"/>
                          </w:rPr>
                          <w:t>/</w:t>
                        </w:r>
                      </w:hyperlink>
                      <w:r w:rsidR="008D6602">
                        <w:rPr>
                          <w:rFonts w:ascii="Segoe UI" w:hAnsi="Segoe UI" w:cs="Segoe UI"/>
                          <w:color w:val="646970"/>
                          <w:sz w:val="20"/>
                          <w:szCs w:val="20"/>
                          <w:shd w:val="clear" w:color="auto" w:fill="F0F0F1"/>
                        </w:rPr>
                        <w:t> </w:t>
                      </w:r>
                    </w:p>
                    <w:p w14:paraId="74A6FF64" w14:textId="3E8C7BE2" w:rsidR="00956190" w:rsidRDefault="00A37BE8" w:rsidP="007C2628">
                      <w:pPr>
                        <w:spacing w:after="0"/>
                        <w:jc w:val="both"/>
                        <w:rPr>
                          <w:rFonts w:ascii="Cambria" w:hAnsi="Cambria"/>
                          <w:b/>
                        </w:rPr>
                      </w:pPr>
                      <w:r>
                        <w:rPr>
                          <w:rFonts w:ascii="Cambria" w:hAnsi="Cambria"/>
                        </w:rPr>
                        <w:t xml:space="preserve">Send these to </w:t>
                      </w:r>
                      <w:hyperlink r:id="rId13" w:history="1">
                        <w:r w:rsidRPr="003A2EBD">
                          <w:rPr>
                            <w:rStyle w:val="Hyperlink"/>
                            <w:rFonts w:ascii="Cambria" w:hAnsi="Cambria"/>
                          </w:rPr>
                          <w:t>humanresources@londonstudiocentre.ac.uk</w:t>
                        </w:r>
                      </w:hyperlink>
                      <w:r>
                        <w:rPr>
                          <w:rFonts w:ascii="Cambria" w:hAnsi="Cambria"/>
                        </w:rPr>
                        <w:t xml:space="preserve"> </w:t>
                      </w:r>
                      <w:r w:rsidRPr="00ED181A">
                        <w:rPr>
                          <w:rFonts w:ascii="Cambria" w:hAnsi="Cambria"/>
                        </w:rPr>
                        <w:t>by</w:t>
                      </w:r>
                      <w:r w:rsidR="006D1FB1" w:rsidRPr="00ED181A">
                        <w:rPr>
                          <w:rFonts w:ascii="Cambria" w:hAnsi="Cambria"/>
                        </w:rPr>
                        <w:t xml:space="preserve"> </w:t>
                      </w:r>
                      <w:r w:rsidR="006F6F56" w:rsidRPr="00EE3CBF">
                        <w:rPr>
                          <w:rFonts w:ascii="Cambria" w:hAnsi="Cambria"/>
                          <w:b/>
                        </w:rPr>
                        <w:t>9am,</w:t>
                      </w:r>
                      <w:r w:rsidR="006F6F56" w:rsidRPr="00EE3CBF">
                        <w:rPr>
                          <w:rFonts w:ascii="Cambria" w:hAnsi="Cambria"/>
                        </w:rPr>
                        <w:t xml:space="preserve"> </w:t>
                      </w:r>
                      <w:r w:rsidR="001B49D1" w:rsidRPr="00EE3CBF">
                        <w:rPr>
                          <w:rFonts w:ascii="Cambria" w:hAnsi="Cambria"/>
                          <w:b/>
                        </w:rPr>
                        <w:t xml:space="preserve">Friday </w:t>
                      </w:r>
                      <w:r w:rsidR="00EE3CBF" w:rsidRPr="00EE3CBF">
                        <w:rPr>
                          <w:rFonts w:ascii="Cambria" w:hAnsi="Cambria"/>
                          <w:b/>
                        </w:rPr>
                        <w:t>5</w:t>
                      </w:r>
                      <w:r w:rsidR="001B49D1" w:rsidRPr="00EE3CBF">
                        <w:rPr>
                          <w:rFonts w:ascii="Cambria" w:hAnsi="Cambria"/>
                          <w:b/>
                          <w:vertAlign w:val="superscript"/>
                        </w:rPr>
                        <w:t>th</w:t>
                      </w:r>
                      <w:r w:rsidR="001B49D1" w:rsidRPr="00EE3CBF">
                        <w:rPr>
                          <w:rFonts w:ascii="Cambria" w:hAnsi="Cambria"/>
                          <w:b/>
                        </w:rPr>
                        <w:t xml:space="preserve"> </w:t>
                      </w:r>
                      <w:proofErr w:type="gramStart"/>
                      <w:r w:rsidR="00EE3CBF" w:rsidRPr="00EE3CBF">
                        <w:rPr>
                          <w:rFonts w:ascii="Cambria" w:hAnsi="Cambria"/>
                          <w:b/>
                        </w:rPr>
                        <w:t>August,</w:t>
                      </w:r>
                      <w:proofErr w:type="gramEnd"/>
                      <w:r w:rsidR="001B49D1" w:rsidRPr="00EE3CBF">
                        <w:rPr>
                          <w:rFonts w:ascii="Cambria" w:hAnsi="Cambria"/>
                          <w:b/>
                        </w:rPr>
                        <w:t xml:space="preserve"> 202</w:t>
                      </w:r>
                      <w:r w:rsidR="00EE3CBF" w:rsidRPr="00EE3CBF">
                        <w:rPr>
                          <w:rFonts w:ascii="Cambria" w:hAnsi="Cambria"/>
                          <w:b/>
                        </w:rPr>
                        <w:t>2</w:t>
                      </w:r>
                      <w:r w:rsidR="00391968" w:rsidRPr="00EE3CBF">
                        <w:rPr>
                          <w:rFonts w:ascii="Cambria" w:hAnsi="Cambria"/>
                          <w:b/>
                        </w:rPr>
                        <w:t>.</w:t>
                      </w:r>
                    </w:p>
                    <w:p w14:paraId="45A0A500" w14:textId="77777777" w:rsidR="007C2628" w:rsidRPr="00956190" w:rsidRDefault="007C2628" w:rsidP="007C2628">
                      <w:pPr>
                        <w:spacing w:after="0"/>
                        <w:jc w:val="both"/>
                        <w:rPr>
                          <w:rFonts w:ascii="Cambria" w:hAnsi="Cambria"/>
                          <w:b/>
                        </w:rPr>
                      </w:pPr>
                    </w:p>
                    <w:p w14:paraId="3EE6CCA3" w14:textId="671D5475" w:rsidR="007C2628" w:rsidRDefault="00956190" w:rsidP="007C2628">
                      <w:pPr>
                        <w:tabs>
                          <w:tab w:val="left" w:pos="3510"/>
                        </w:tabs>
                        <w:spacing w:after="0"/>
                        <w:rPr>
                          <w:rFonts w:ascii="Cambria" w:hAnsi="Cambria"/>
                        </w:rPr>
                      </w:pPr>
                      <w:r w:rsidRPr="00956190">
                        <w:rPr>
                          <w:rFonts w:ascii="Cambria" w:hAnsi="Cambria"/>
                        </w:rPr>
                        <w:t xml:space="preserve">If you have any questions regarding the </w:t>
                      </w:r>
                      <w:r w:rsidR="004B18CC" w:rsidRPr="00956190">
                        <w:rPr>
                          <w:rFonts w:ascii="Cambria" w:hAnsi="Cambria"/>
                        </w:rPr>
                        <w:t>position,</w:t>
                      </w:r>
                      <w:r w:rsidRPr="00956190">
                        <w:rPr>
                          <w:rFonts w:ascii="Cambria" w:hAnsi="Cambria"/>
                        </w:rPr>
                        <w:t xml:space="preserve"> please do not hesitate to </w:t>
                      </w:r>
                      <w:r w:rsidR="00BF798B" w:rsidRPr="00BF798B">
                        <w:rPr>
                          <w:rFonts w:ascii="Cambria" w:hAnsi="Cambria"/>
                        </w:rPr>
                        <w:t xml:space="preserve">contact </w:t>
                      </w:r>
                      <w:r w:rsidR="009945AB">
                        <w:rPr>
                          <w:rFonts w:ascii="Cambria" w:hAnsi="Cambria"/>
                        </w:rPr>
                        <w:t>HR</w:t>
                      </w:r>
                      <w:r w:rsidR="00A37BE8">
                        <w:rPr>
                          <w:rFonts w:ascii="Cambria" w:hAnsi="Cambria"/>
                        </w:rPr>
                        <w:t xml:space="preserve"> on the email above.</w:t>
                      </w:r>
                      <w:r w:rsidR="007C2628">
                        <w:rPr>
                          <w:rFonts w:ascii="Cambria" w:hAnsi="Cambria"/>
                        </w:rPr>
                        <w:t xml:space="preserve"> </w:t>
                      </w:r>
                    </w:p>
                    <w:p w14:paraId="374568AD" w14:textId="77777777" w:rsidR="007C2628" w:rsidRPr="007C2628" w:rsidRDefault="007C2628" w:rsidP="007C2628">
                      <w:pPr>
                        <w:tabs>
                          <w:tab w:val="left" w:pos="3510"/>
                        </w:tabs>
                        <w:spacing w:after="0"/>
                        <w:rPr>
                          <w:rFonts w:ascii="Cambria" w:hAnsi="Cambria"/>
                          <w:sz w:val="16"/>
                        </w:rPr>
                      </w:pPr>
                    </w:p>
                    <w:p w14:paraId="7CCD780E" w14:textId="77777777" w:rsidR="007C2628" w:rsidRDefault="007C2628" w:rsidP="007C2628">
                      <w:pPr>
                        <w:tabs>
                          <w:tab w:val="left" w:pos="3510"/>
                        </w:tabs>
                        <w:spacing w:after="0"/>
                        <w:rPr>
                          <w:rFonts w:ascii="Cambria" w:eastAsia="Times New Roman" w:hAnsi="Cambria" w:cs="Times New Roman"/>
                        </w:rPr>
                      </w:pPr>
                      <w:r>
                        <w:rPr>
                          <w:rFonts w:ascii="Cambria" w:eastAsia="Times New Roman" w:hAnsi="Cambria" w:cs="Times New Roman"/>
                        </w:rPr>
                        <w:t>Please note:</w:t>
                      </w:r>
                    </w:p>
                    <w:p w14:paraId="7183AEAA" w14:textId="4C688F7B" w:rsidR="007C2628" w:rsidRDefault="007C2628" w:rsidP="00AB2F0F">
                      <w:pPr>
                        <w:pStyle w:val="ListParagraph"/>
                        <w:numPr>
                          <w:ilvl w:val="0"/>
                          <w:numId w:val="17"/>
                        </w:numPr>
                        <w:tabs>
                          <w:tab w:val="left" w:pos="3510"/>
                        </w:tabs>
                        <w:spacing w:after="0"/>
                        <w:rPr>
                          <w:rFonts w:ascii="Cambria" w:eastAsia="Times New Roman" w:hAnsi="Cambria" w:cs="Times New Roman"/>
                        </w:rPr>
                      </w:pPr>
                      <w:r w:rsidRPr="007C2628">
                        <w:rPr>
                          <w:rFonts w:ascii="Cambria" w:eastAsia="Times New Roman" w:hAnsi="Cambria" w:cs="Times New Roman"/>
                        </w:rPr>
                        <w:t>Should you require this application in another format pleas</w:t>
                      </w:r>
                      <w:r w:rsidR="00F11A75">
                        <w:rPr>
                          <w:rFonts w:ascii="Cambria" w:eastAsia="Times New Roman" w:hAnsi="Cambria" w:cs="Times New Roman"/>
                        </w:rPr>
                        <w:t>e do not hesitate to contact us</w:t>
                      </w:r>
                    </w:p>
                    <w:p w14:paraId="63D09A14" w14:textId="58CFDC2D" w:rsidR="007C2628" w:rsidRDefault="00956190" w:rsidP="00AB2F0F">
                      <w:pPr>
                        <w:pStyle w:val="ListParagraph"/>
                        <w:numPr>
                          <w:ilvl w:val="0"/>
                          <w:numId w:val="17"/>
                        </w:numPr>
                        <w:tabs>
                          <w:tab w:val="left" w:pos="3510"/>
                        </w:tabs>
                        <w:spacing w:after="0"/>
                        <w:rPr>
                          <w:rFonts w:ascii="Cambria" w:eastAsia="Times New Roman" w:hAnsi="Cambria" w:cs="Times New Roman"/>
                        </w:rPr>
                      </w:pPr>
                      <w:r w:rsidRPr="007C2628">
                        <w:rPr>
                          <w:rFonts w:ascii="Cambria" w:hAnsi="Cambria"/>
                        </w:rPr>
                        <w:t xml:space="preserve">All correspondence will be made by email, please </w:t>
                      </w:r>
                      <w:r w:rsidRPr="007C2628">
                        <w:rPr>
                          <w:rFonts w:ascii="Cambria" w:eastAsia="Times New Roman" w:hAnsi="Cambria" w:cs="Times New Roman"/>
                        </w:rPr>
                        <w:t>therefore make sure a valid email address is provided and checked</w:t>
                      </w:r>
                      <w:r w:rsidR="00F11A75">
                        <w:rPr>
                          <w:rFonts w:ascii="Cambria" w:eastAsia="Times New Roman" w:hAnsi="Cambria" w:cs="Times New Roman"/>
                        </w:rPr>
                        <w:t xml:space="preserve"> during the application process</w:t>
                      </w:r>
                    </w:p>
                    <w:p w14:paraId="0DB5CA17" w14:textId="77777777" w:rsidR="00956190" w:rsidRDefault="00956190"/>
                  </w:txbxContent>
                </v:textbox>
                <w10:wrap type="square" anchorx="margin"/>
              </v:shape>
            </w:pict>
          </mc:Fallback>
        </mc:AlternateContent>
      </w:r>
      <w:r>
        <w:rPr>
          <w:rFonts w:ascii="Cambria" w:hAnsi="Cambria"/>
          <w:b/>
          <w:noProof/>
          <w:lang w:eastAsia="en-GB"/>
        </w:rPr>
        <mc:AlternateContent>
          <mc:Choice Requires="wps">
            <w:drawing>
              <wp:anchor distT="45720" distB="45720" distL="114300" distR="114300" simplePos="0" relativeHeight="251671552" behindDoc="0" locked="0" layoutInCell="1" allowOverlap="1" wp14:anchorId="62D54F9B" wp14:editId="43B8CC98">
                <wp:simplePos x="0" y="0"/>
                <wp:positionH relativeFrom="column">
                  <wp:posOffset>-393700</wp:posOffset>
                </wp:positionH>
                <wp:positionV relativeFrom="paragraph">
                  <wp:posOffset>3549015</wp:posOffset>
                </wp:positionV>
                <wp:extent cx="6680200" cy="1765300"/>
                <wp:effectExtent l="0" t="0" r="127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765300"/>
                        </a:xfrm>
                        <a:prstGeom prst="rect">
                          <a:avLst/>
                        </a:prstGeom>
                        <a:solidFill>
                          <a:srgbClr val="FFFFFF"/>
                        </a:solidFill>
                        <a:ln w="9525">
                          <a:solidFill>
                            <a:srgbClr val="000000"/>
                          </a:solidFill>
                          <a:miter lim="800000"/>
                          <a:headEnd/>
                          <a:tailEnd/>
                        </a:ln>
                      </wps:spPr>
                      <wps:txbx>
                        <w:txbxContent>
                          <w:p w14:paraId="0CB319D3" w14:textId="77777777" w:rsidR="00956190" w:rsidRPr="00956190" w:rsidRDefault="00956190" w:rsidP="00CF590D">
                            <w:pPr>
                              <w:jc w:val="both"/>
                              <w:rPr>
                                <w:rFonts w:ascii="Cambria" w:hAnsi="Cambria"/>
                                <w:b/>
                                <w:sz w:val="24"/>
                              </w:rPr>
                            </w:pPr>
                            <w:r w:rsidRPr="00956190">
                              <w:rPr>
                                <w:rFonts w:ascii="Cambria" w:hAnsi="Cambria"/>
                                <w:b/>
                                <w:sz w:val="24"/>
                              </w:rPr>
                              <w:t>Equal Opportunities</w:t>
                            </w:r>
                          </w:p>
                          <w:p w14:paraId="77F474F9" w14:textId="3CD5ED18" w:rsidR="00CF590D" w:rsidRPr="00E3255D" w:rsidRDefault="00CF590D" w:rsidP="0023401D">
                            <w:pPr>
                              <w:spacing w:after="0" w:line="240" w:lineRule="auto"/>
                              <w:jc w:val="both"/>
                              <w:rPr>
                                <w:rFonts w:ascii="Cambria" w:hAnsi="Cambria" w:cs="Segoe UI"/>
                                <w:shd w:val="clear" w:color="auto" w:fill="FFFFFF"/>
                              </w:rPr>
                            </w:pPr>
                            <w:r w:rsidRPr="00E3255D">
                              <w:rPr>
                                <w:rFonts w:ascii="Cambria" w:hAnsi="Cambria" w:cs="Segoe UI"/>
                                <w:shd w:val="clear" w:color="auto" w:fill="FFFFFF"/>
                              </w:rPr>
                              <w:t>As an equal opportuni</w:t>
                            </w:r>
                            <w:r w:rsidR="009945AB">
                              <w:rPr>
                                <w:rFonts w:ascii="Cambria" w:hAnsi="Cambria" w:cs="Segoe UI"/>
                                <w:shd w:val="clear" w:color="auto" w:fill="FFFFFF"/>
                              </w:rPr>
                              <w:t>ties</w:t>
                            </w:r>
                            <w:r w:rsidRPr="00E3255D">
                              <w:rPr>
                                <w:rFonts w:ascii="Cambria" w:hAnsi="Cambria" w:cs="Segoe UI"/>
                                <w:shd w:val="clear" w:color="auto" w:fill="FFFFFF"/>
                              </w:rPr>
                              <w:t xml:space="preserve"> employer</w:t>
                            </w:r>
                            <w:r w:rsidR="000D2013" w:rsidRPr="00E3255D">
                              <w:rPr>
                                <w:rFonts w:ascii="Cambria" w:hAnsi="Cambria" w:cs="Segoe UI"/>
                                <w:shd w:val="clear" w:color="auto" w:fill="FFFFFF"/>
                              </w:rPr>
                              <w:t xml:space="preserve"> and as part of LSC’s commitment to diversify its staff.</w:t>
                            </w:r>
                            <w:r w:rsidRPr="00E3255D">
                              <w:rPr>
                                <w:rFonts w:ascii="Cambria" w:hAnsi="Cambria" w:cs="Segoe UI"/>
                                <w:shd w:val="clear" w:color="auto" w:fill="FFFFFF"/>
                              </w:rPr>
                              <w:t xml:space="preserve"> </w:t>
                            </w:r>
                            <w:r w:rsidRPr="002B1CD8">
                              <w:rPr>
                                <w:rFonts w:ascii="Cambria" w:hAnsi="Cambria" w:cs="Segoe UI"/>
                                <w:shd w:val="clear" w:color="auto" w:fill="FFFFFF"/>
                              </w:rPr>
                              <w:t>LSC welcome</w:t>
                            </w:r>
                            <w:r w:rsidR="000D0DC0" w:rsidRPr="000D0DC0">
                              <w:rPr>
                                <w:rFonts w:ascii="Cambria" w:hAnsi="Cambria" w:cs="Segoe UI"/>
                                <w:shd w:val="clear" w:color="auto" w:fill="FFFFFF"/>
                              </w:rPr>
                              <w:t>s</w:t>
                            </w:r>
                            <w:r w:rsidRPr="00E3255D">
                              <w:rPr>
                                <w:rFonts w:ascii="Cambria" w:hAnsi="Cambria" w:cs="Segoe UI"/>
                                <w:shd w:val="clear" w:color="auto" w:fill="FFFFFF"/>
                              </w:rPr>
                              <w:t xml:space="preserve"> applications from all suitably qualified </w:t>
                            </w:r>
                            <w:proofErr w:type="gramStart"/>
                            <w:r w:rsidRPr="00E3255D">
                              <w:rPr>
                                <w:rFonts w:ascii="Cambria" w:hAnsi="Cambria" w:cs="Segoe UI"/>
                                <w:shd w:val="clear" w:color="auto" w:fill="FFFFFF"/>
                              </w:rPr>
                              <w:t>persons,</w:t>
                            </w:r>
                            <w:r w:rsidR="000D2013" w:rsidRPr="00E3255D">
                              <w:rPr>
                                <w:rFonts w:ascii="Cambria" w:hAnsi="Cambria" w:cs="Segoe UI"/>
                                <w:shd w:val="clear" w:color="auto" w:fill="FFFFFF"/>
                              </w:rPr>
                              <w:t xml:space="preserve"> and</w:t>
                            </w:r>
                            <w:proofErr w:type="gramEnd"/>
                            <w:r w:rsidR="000D2013" w:rsidRPr="00E3255D">
                              <w:rPr>
                                <w:rFonts w:ascii="Cambria" w:hAnsi="Cambria" w:cs="Segoe UI"/>
                                <w:shd w:val="clear" w:color="auto" w:fill="FFFFFF"/>
                              </w:rPr>
                              <w:t xml:space="preserve"> encourages applications from candidates</w:t>
                            </w:r>
                            <w:r w:rsidR="007F085C">
                              <w:rPr>
                                <w:rFonts w:ascii="Cambria" w:hAnsi="Cambria" w:cs="Segoe UI"/>
                                <w:shd w:val="clear" w:color="auto" w:fill="FFFFFF"/>
                              </w:rPr>
                              <w:t xml:space="preserve"> with protected characteristics</w:t>
                            </w:r>
                            <w:r w:rsidR="00641244">
                              <w:rPr>
                                <w:rFonts w:ascii="Cambria" w:hAnsi="Cambria" w:cs="Segoe UI"/>
                                <w:shd w:val="clear" w:color="auto" w:fill="FFFFFF"/>
                              </w:rPr>
                              <w:t>.  As an institution promoting anti-</w:t>
                            </w:r>
                            <w:proofErr w:type="gramStart"/>
                            <w:r w:rsidR="00641244">
                              <w:rPr>
                                <w:rFonts w:ascii="Cambria" w:hAnsi="Cambria" w:cs="Segoe UI"/>
                                <w:shd w:val="clear" w:color="auto" w:fill="FFFFFF"/>
                              </w:rPr>
                              <w:t>racism</w:t>
                            </w:r>
                            <w:proofErr w:type="gramEnd"/>
                            <w:r w:rsidR="00641244">
                              <w:rPr>
                                <w:rFonts w:ascii="Cambria" w:hAnsi="Cambria" w:cs="Segoe UI"/>
                                <w:shd w:val="clear" w:color="auto" w:fill="FFFFFF"/>
                              </w:rPr>
                              <w:t xml:space="preserve"> we especially encourage applications from </w:t>
                            </w:r>
                            <w:r w:rsidR="007F085C">
                              <w:rPr>
                                <w:rFonts w:ascii="Cambria" w:hAnsi="Cambria" w:cs="Segoe UI"/>
                                <w:shd w:val="clear" w:color="auto" w:fill="FFFFFF"/>
                              </w:rPr>
                              <w:t>ethnic minorities</w:t>
                            </w:r>
                            <w:r w:rsidR="000D2013" w:rsidRPr="00E3255D">
                              <w:rPr>
                                <w:rFonts w:ascii="Cambria" w:hAnsi="Cambria" w:cs="Segoe UI"/>
                                <w:shd w:val="clear" w:color="auto" w:fill="FFFFFF"/>
                              </w:rPr>
                              <w:t>.</w:t>
                            </w:r>
                            <w:r w:rsidRPr="00E3255D">
                              <w:rPr>
                                <w:rFonts w:ascii="Cambria" w:hAnsi="Cambria" w:cs="Segoe UI"/>
                                <w:shd w:val="clear" w:color="auto" w:fill="FFFFFF"/>
                              </w:rPr>
                              <w:t xml:space="preserve"> All appointments will be made</w:t>
                            </w:r>
                            <w:r w:rsidR="000D2013" w:rsidRPr="00E3255D">
                              <w:rPr>
                                <w:rFonts w:ascii="Cambria" w:hAnsi="Cambria" w:cs="Segoe UI"/>
                                <w:shd w:val="clear" w:color="auto" w:fill="FFFFFF"/>
                              </w:rPr>
                              <w:t xml:space="preserve"> in accordance with the Equality Act </w:t>
                            </w:r>
                            <w:r w:rsidR="0023401D" w:rsidRPr="00E3255D">
                              <w:rPr>
                                <w:rFonts w:ascii="Cambria" w:hAnsi="Cambria" w:cs="Segoe UI"/>
                                <w:shd w:val="clear" w:color="auto" w:fill="FFFFFF"/>
                              </w:rPr>
                              <w:t>(</w:t>
                            </w:r>
                            <w:r w:rsidR="000D2013" w:rsidRPr="00E3255D">
                              <w:rPr>
                                <w:rFonts w:ascii="Cambria" w:hAnsi="Cambria" w:cs="Segoe UI"/>
                                <w:shd w:val="clear" w:color="auto" w:fill="FFFFFF"/>
                              </w:rPr>
                              <w:t>2010</w:t>
                            </w:r>
                            <w:r w:rsidR="0023401D" w:rsidRPr="00E3255D">
                              <w:rPr>
                                <w:rFonts w:ascii="Cambria" w:hAnsi="Cambria" w:cs="Segoe UI"/>
                                <w:shd w:val="clear" w:color="auto" w:fill="FFFFFF"/>
                              </w:rPr>
                              <w:t>)</w:t>
                            </w:r>
                            <w:r w:rsidR="000D2013" w:rsidRPr="00E3255D">
                              <w:rPr>
                                <w:rFonts w:ascii="Cambria" w:hAnsi="Cambria" w:cs="Segoe UI"/>
                                <w:shd w:val="clear" w:color="auto" w:fill="FFFFFF"/>
                              </w:rPr>
                              <w:t>.</w:t>
                            </w:r>
                          </w:p>
                          <w:p w14:paraId="6CCB87BA" w14:textId="77777777" w:rsidR="00CF590D" w:rsidRPr="00E3255D" w:rsidRDefault="00CF590D" w:rsidP="0023401D">
                            <w:pPr>
                              <w:spacing w:after="0" w:line="240" w:lineRule="auto"/>
                              <w:jc w:val="both"/>
                              <w:rPr>
                                <w:rFonts w:ascii="Cambria" w:hAnsi="Cambria"/>
                              </w:rPr>
                            </w:pPr>
                          </w:p>
                          <w:p w14:paraId="4DF27A9C" w14:textId="25F4ED47" w:rsidR="00956190" w:rsidRDefault="0079366E" w:rsidP="0023401D">
                            <w:pPr>
                              <w:tabs>
                                <w:tab w:val="left" w:pos="3510"/>
                              </w:tabs>
                              <w:spacing w:after="0" w:line="240" w:lineRule="auto"/>
                              <w:jc w:val="both"/>
                              <w:rPr>
                                <w:rFonts w:ascii="Cambria" w:eastAsia="Times New Roman" w:hAnsi="Cambria" w:cs="Times New Roman"/>
                              </w:rPr>
                            </w:pPr>
                            <w:r w:rsidRPr="00E3255D">
                              <w:rPr>
                                <w:rFonts w:ascii="Cambria" w:eastAsia="Times New Roman" w:hAnsi="Cambria" w:cs="Times New Roman"/>
                              </w:rPr>
                              <w:t xml:space="preserve">In order to </w:t>
                            </w:r>
                            <w:r w:rsidR="00956190" w:rsidRPr="00E3255D">
                              <w:rPr>
                                <w:rFonts w:ascii="Cambria" w:eastAsia="Times New Roman" w:hAnsi="Cambria" w:cs="Times New Roman"/>
                              </w:rPr>
                              <w:t xml:space="preserve">monitor the effectiveness of </w:t>
                            </w:r>
                            <w:r w:rsidR="000D2013" w:rsidRPr="00E3255D">
                              <w:rPr>
                                <w:rFonts w:ascii="Cambria" w:eastAsia="Times New Roman" w:hAnsi="Cambria" w:cs="Times New Roman"/>
                              </w:rPr>
                              <w:t>LSC’s equal opportunities policy</w:t>
                            </w:r>
                            <w:r w:rsidRPr="00E3255D">
                              <w:rPr>
                                <w:rFonts w:ascii="Cambria" w:eastAsia="Times New Roman" w:hAnsi="Cambria" w:cs="Times New Roman"/>
                              </w:rPr>
                              <w:t xml:space="preserve">, </w:t>
                            </w:r>
                            <w:r w:rsidR="000D2013" w:rsidRPr="00E3255D">
                              <w:rPr>
                                <w:rFonts w:ascii="Cambria" w:eastAsia="Times New Roman" w:hAnsi="Cambria" w:cs="Times New Roman"/>
                              </w:rPr>
                              <w:t>we would appreciate the completion of t</w:t>
                            </w:r>
                            <w:r w:rsidR="00956190" w:rsidRPr="00E3255D">
                              <w:rPr>
                                <w:rFonts w:ascii="Cambria" w:eastAsia="Times New Roman" w:hAnsi="Cambria" w:cs="Times New Roman"/>
                              </w:rPr>
                              <w:t xml:space="preserve">he equal opportunities form </w:t>
                            </w:r>
                            <w:r w:rsidR="007F085C">
                              <w:rPr>
                                <w:rFonts w:ascii="Cambria" w:eastAsia="Times New Roman" w:hAnsi="Cambria" w:cs="Times New Roman"/>
                              </w:rPr>
                              <w:t>with any completed a</w:t>
                            </w:r>
                            <w:r w:rsidR="00956190" w:rsidRPr="00E3255D">
                              <w:rPr>
                                <w:rFonts w:ascii="Cambria" w:eastAsia="Times New Roman" w:hAnsi="Cambria" w:cs="Times New Roman"/>
                              </w:rPr>
                              <w:t xml:space="preserve">pplication form. </w:t>
                            </w:r>
                            <w:r w:rsidR="00DB6276">
                              <w:rPr>
                                <w:rFonts w:ascii="Cambria" w:eastAsia="Times New Roman" w:hAnsi="Cambria" w:cs="Times New Roman"/>
                              </w:rPr>
                              <w:t xml:space="preserve"> </w:t>
                            </w:r>
                          </w:p>
                          <w:p w14:paraId="5D36960E" w14:textId="77777777" w:rsidR="00DB6276" w:rsidRPr="00E3255D" w:rsidRDefault="00DB6276" w:rsidP="0023401D">
                            <w:pPr>
                              <w:tabs>
                                <w:tab w:val="left" w:pos="3510"/>
                              </w:tabs>
                              <w:spacing w:after="0" w:line="240" w:lineRule="auto"/>
                              <w:jc w:val="both"/>
                              <w:rPr>
                                <w:rFonts w:ascii="Cambria" w:eastAsia="Times New Roman" w:hAnsi="Cambria" w:cs="Times New Roman"/>
                              </w:rPr>
                            </w:pPr>
                          </w:p>
                          <w:p w14:paraId="6A568D08" w14:textId="77777777" w:rsidR="00956190" w:rsidRDefault="00956190" w:rsidP="00956190">
                            <w:pPr>
                              <w:jc w:val="both"/>
                              <w:rPr>
                                <w:rFonts w:ascii="Cambria" w:hAnsi="Cambria"/>
                                <w:sz w:val="24"/>
                              </w:rPr>
                            </w:pPr>
                          </w:p>
                          <w:p w14:paraId="156D6E5C" w14:textId="77777777" w:rsidR="00956190" w:rsidRDefault="00956190" w:rsidP="00956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54F9B" id="_x0000_s1027" type="#_x0000_t202" style="position:absolute;margin-left:-31pt;margin-top:279.45pt;width:526pt;height:13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4FdEQIAACcEAAAOAAAAZHJzL2Uyb0RvYy54bWysU9tu2zAMfR+wfxD0vtjJkjQ14hRdugwD&#13;&#10;ugvQ7QNkSY6FyaImKbGzry8lu2l2exmmB4EUqUPykFzf9K0mR+m8AlPS6SSnRBoOQpl9Sb9+2b1a&#13;&#10;UeIDM4JpMLKkJ+npzebli3VnCzmDBrSQjiCI8UVnS9qEYIss87yRLfMTsNKgsQbXsoCq22fCsQ7R&#13;&#10;W53N8nyZdeCEdcCl9/h6NxjpJuHXteThU117GYguKeYW0u3SXcU726xZsXfMNoqPabB/yKJlymDQ&#13;&#10;M9QdC4wcnPoNqlXcgYc6TDi0GdS14jLVgNVM81+qeWiYlakWJMfbM03+/8Hyj8cH+9mR0L+BHhuY&#13;&#10;ivD2Hvg3TwxsG2b28tY56BrJBAaeRsqyzvpi/Bqp9oWPIFX3AQQ2mR0CJKC+dm1kBeskiI4NOJ1J&#13;&#10;l30gHB+Xy1WOnaSEo216tVy8RiXGYMXTd+t8eCehJVEoqcOuJnh2vPdhcH1yidE8aCV2SuukuH21&#13;&#10;1Y4cGU7ALp0R/Sc3bUhX0uvFbDEw8FeIPJ0/QbQq4Chr1ZZ0dXZiReTtrRFp0AJTepCxOm1GIiN3&#13;&#10;A4uhr3qixMhy5LUCcUJmHQyTi5uGQgPuByUdTm1J/fcDc5IS/d5gd66n83kc86TMF1czVNylpbq0&#13;&#10;MMMRqqSBkkHchrQakTcDt9jFWiV+nzMZU8ZpTB0aNyeO+6WevJ73e/MIAAD//wMAUEsDBBQABgAI&#13;&#10;AAAAIQAYcsIt5QAAABABAAAPAAAAZHJzL2Rvd25yZXYueG1sTI/NTsMwEITvSLyDtUhcUOvQ0hCn&#13;&#10;cSoEAsENCoKrG7tJhL0OtpuGt2c5wWWl/ZuZr9pMzrLRhNh7lHA5z4AZbLzusZXw9no/K4DFpFAr&#13;&#10;69FI+DYRNvXpSaVK7Y/4YsZtahmJYCyVhC6loeQ8Np1xKs79YJB2ex+cStSGluugjiTuLF9kWc6d&#13;&#10;6pEcOjWY2840n9uDk1BcPY4f8Wn5/N7keyvSxfX48BWkPD+b7tZUbtbAkpnS3wf8MlB+qCnYzh9Q&#13;&#10;R2YlzPIFASUJq1UhgNGFEBlNduSxzAXwuuL/QeofAAAA//8DAFBLAQItABQABgAIAAAAIQC2gziS&#13;&#10;/gAAAOEBAAATAAAAAAAAAAAAAAAAAAAAAABbQ29udGVudF9UeXBlc10ueG1sUEsBAi0AFAAGAAgA&#13;&#10;AAAhADj9If/WAAAAlAEAAAsAAAAAAAAAAAAAAAAALwEAAF9yZWxzLy5yZWxzUEsBAi0AFAAGAAgA&#13;&#10;AAAhAEOLgV0RAgAAJwQAAA4AAAAAAAAAAAAAAAAALgIAAGRycy9lMm9Eb2MueG1sUEsBAi0AFAAG&#13;&#10;AAgAAAAhABhywi3lAAAAEAEAAA8AAAAAAAAAAAAAAAAAawQAAGRycy9kb3ducmV2LnhtbFBLBQYA&#13;&#10;AAAABAAEAPMAAAB9BQAAAAA=&#13;&#10;">
                <v:textbox>
                  <w:txbxContent>
                    <w:p w14:paraId="0CB319D3" w14:textId="77777777" w:rsidR="00956190" w:rsidRPr="00956190" w:rsidRDefault="00956190" w:rsidP="00CF590D">
                      <w:pPr>
                        <w:jc w:val="both"/>
                        <w:rPr>
                          <w:rFonts w:ascii="Cambria" w:hAnsi="Cambria"/>
                          <w:b/>
                          <w:sz w:val="24"/>
                        </w:rPr>
                      </w:pPr>
                      <w:r w:rsidRPr="00956190">
                        <w:rPr>
                          <w:rFonts w:ascii="Cambria" w:hAnsi="Cambria"/>
                          <w:b/>
                          <w:sz w:val="24"/>
                        </w:rPr>
                        <w:t>Equal Opportunities</w:t>
                      </w:r>
                    </w:p>
                    <w:p w14:paraId="77F474F9" w14:textId="3CD5ED18" w:rsidR="00CF590D" w:rsidRPr="00E3255D" w:rsidRDefault="00CF590D" w:rsidP="0023401D">
                      <w:pPr>
                        <w:spacing w:after="0" w:line="240" w:lineRule="auto"/>
                        <w:jc w:val="both"/>
                        <w:rPr>
                          <w:rFonts w:ascii="Cambria" w:hAnsi="Cambria" w:cs="Segoe UI"/>
                          <w:shd w:val="clear" w:color="auto" w:fill="FFFFFF"/>
                        </w:rPr>
                      </w:pPr>
                      <w:r w:rsidRPr="00E3255D">
                        <w:rPr>
                          <w:rFonts w:ascii="Cambria" w:hAnsi="Cambria" w:cs="Segoe UI"/>
                          <w:shd w:val="clear" w:color="auto" w:fill="FFFFFF"/>
                        </w:rPr>
                        <w:t>As an equal opportuni</w:t>
                      </w:r>
                      <w:r w:rsidR="009945AB">
                        <w:rPr>
                          <w:rFonts w:ascii="Cambria" w:hAnsi="Cambria" w:cs="Segoe UI"/>
                          <w:shd w:val="clear" w:color="auto" w:fill="FFFFFF"/>
                        </w:rPr>
                        <w:t>ties</w:t>
                      </w:r>
                      <w:r w:rsidRPr="00E3255D">
                        <w:rPr>
                          <w:rFonts w:ascii="Cambria" w:hAnsi="Cambria" w:cs="Segoe UI"/>
                          <w:shd w:val="clear" w:color="auto" w:fill="FFFFFF"/>
                        </w:rPr>
                        <w:t xml:space="preserve"> employer</w:t>
                      </w:r>
                      <w:r w:rsidR="000D2013" w:rsidRPr="00E3255D">
                        <w:rPr>
                          <w:rFonts w:ascii="Cambria" w:hAnsi="Cambria" w:cs="Segoe UI"/>
                          <w:shd w:val="clear" w:color="auto" w:fill="FFFFFF"/>
                        </w:rPr>
                        <w:t xml:space="preserve"> and as part of LSC’s commitment to diversify its staff.</w:t>
                      </w:r>
                      <w:r w:rsidRPr="00E3255D">
                        <w:rPr>
                          <w:rFonts w:ascii="Cambria" w:hAnsi="Cambria" w:cs="Segoe UI"/>
                          <w:shd w:val="clear" w:color="auto" w:fill="FFFFFF"/>
                        </w:rPr>
                        <w:t xml:space="preserve"> </w:t>
                      </w:r>
                      <w:r w:rsidRPr="002B1CD8">
                        <w:rPr>
                          <w:rFonts w:ascii="Cambria" w:hAnsi="Cambria" w:cs="Segoe UI"/>
                          <w:shd w:val="clear" w:color="auto" w:fill="FFFFFF"/>
                        </w:rPr>
                        <w:t>LSC welcome</w:t>
                      </w:r>
                      <w:r w:rsidR="000D0DC0" w:rsidRPr="000D0DC0">
                        <w:rPr>
                          <w:rFonts w:ascii="Cambria" w:hAnsi="Cambria" w:cs="Segoe UI"/>
                          <w:shd w:val="clear" w:color="auto" w:fill="FFFFFF"/>
                        </w:rPr>
                        <w:t>s</w:t>
                      </w:r>
                      <w:r w:rsidRPr="00E3255D">
                        <w:rPr>
                          <w:rFonts w:ascii="Cambria" w:hAnsi="Cambria" w:cs="Segoe UI"/>
                          <w:shd w:val="clear" w:color="auto" w:fill="FFFFFF"/>
                        </w:rPr>
                        <w:t xml:space="preserve"> applications from all suitably qualified </w:t>
                      </w:r>
                      <w:proofErr w:type="gramStart"/>
                      <w:r w:rsidRPr="00E3255D">
                        <w:rPr>
                          <w:rFonts w:ascii="Cambria" w:hAnsi="Cambria" w:cs="Segoe UI"/>
                          <w:shd w:val="clear" w:color="auto" w:fill="FFFFFF"/>
                        </w:rPr>
                        <w:t>persons,</w:t>
                      </w:r>
                      <w:r w:rsidR="000D2013" w:rsidRPr="00E3255D">
                        <w:rPr>
                          <w:rFonts w:ascii="Cambria" w:hAnsi="Cambria" w:cs="Segoe UI"/>
                          <w:shd w:val="clear" w:color="auto" w:fill="FFFFFF"/>
                        </w:rPr>
                        <w:t xml:space="preserve"> and</w:t>
                      </w:r>
                      <w:proofErr w:type="gramEnd"/>
                      <w:r w:rsidR="000D2013" w:rsidRPr="00E3255D">
                        <w:rPr>
                          <w:rFonts w:ascii="Cambria" w:hAnsi="Cambria" w:cs="Segoe UI"/>
                          <w:shd w:val="clear" w:color="auto" w:fill="FFFFFF"/>
                        </w:rPr>
                        <w:t xml:space="preserve"> encourages applications from candidates</w:t>
                      </w:r>
                      <w:r w:rsidR="007F085C">
                        <w:rPr>
                          <w:rFonts w:ascii="Cambria" w:hAnsi="Cambria" w:cs="Segoe UI"/>
                          <w:shd w:val="clear" w:color="auto" w:fill="FFFFFF"/>
                        </w:rPr>
                        <w:t xml:space="preserve"> with protected characteristics</w:t>
                      </w:r>
                      <w:r w:rsidR="00641244">
                        <w:rPr>
                          <w:rFonts w:ascii="Cambria" w:hAnsi="Cambria" w:cs="Segoe UI"/>
                          <w:shd w:val="clear" w:color="auto" w:fill="FFFFFF"/>
                        </w:rPr>
                        <w:t>.  As an institution promoting anti-</w:t>
                      </w:r>
                      <w:proofErr w:type="gramStart"/>
                      <w:r w:rsidR="00641244">
                        <w:rPr>
                          <w:rFonts w:ascii="Cambria" w:hAnsi="Cambria" w:cs="Segoe UI"/>
                          <w:shd w:val="clear" w:color="auto" w:fill="FFFFFF"/>
                        </w:rPr>
                        <w:t>racism</w:t>
                      </w:r>
                      <w:proofErr w:type="gramEnd"/>
                      <w:r w:rsidR="00641244">
                        <w:rPr>
                          <w:rFonts w:ascii="Cambria" w:hAnsi="Cambria" w:cs="Segoe UI"/>
                          <w:shd w:val="clear" w:color="auto" w:fill="FFFFFF"/>
                        </w:rPr>
                        <w:t xml:space="preserve"> we especially encourage applications from </w:t>
                      </w:r>
                      <w:r w:rsidR="007F085C">
                        <w:rPr>
                          <w:rFonts w:ascii="Cambria" w:hAnsi="Cambria" w:cs="Segoe UI"/>
                          <w:shd w:val="clear" w:color="auto" w:fill="FFFFFF"/>
                        </w:rPr>
                        <w:t>ethnic minorities</w:t>
                      </w:r>
                      <w:r w:rsidR="000D2013" w:rsidRPr="00E3255D">
                        <w:rPr>
                          <w:rFonts w:ascii="Cambria" w:hAnsi="Cambria" w:cs="Segoe UI"/>
                          <w:shd w:val="clear" w:color="auto" w:fill="FFFFFF"/>
                        </w:rPr>
                        <w:t>.</w:t>
                      </w:r>
                      <w:r w:rsidRPr="00E3255D">
                        <w:rPr>
                          <w:rFonts w:ascii="Cambria" w:hAnsi="Cambria" w:cs="Segoe UI"/>
                          <w:shd w:val="clear" w:color="auto" w:fill="FFFFFF"/>
                        </w:rPr>
                        <w:t xml:space="preserve"> All appointments will be made</w:t>
                      </w:r>
                      <w:r w:rsidR="000D2013" w:rsidRPr="00E3255D">
                        <w:rPr>
                          <w:rFonts w:ascii="Cambria" w:hAnsi="Cambria" w:cs="Segoe UI"/>
                          <w:shd w:val="clear" w:color="auto" w:fill="FFFFFF"/>
                        </w:rPr>
                        <w:t xml:space="preserve"> in accordance with the Equality Act </w:t>
                      </w:r>
                      <w:r w:rsidR="0023401D" w:rsidRPr="00E3255D">
                        <w:rPr>
                          <w:rFonts w:ascii="Cambria" w:hAnsi="Cambria" w:cs="Segoe UI"/>
                          <w:shd w:val="clear" w:color="auto" w:fill="FFFFFF"/>
                        </w:rPr>
                        <w:t>(</w:t>
                      </w:r>
                      <w:r w:rsidR="000D2013" w:rsidRPr="00E3255D">
                        <w:rPr>
                          <w:rFonts w:ascii="Cambria" w:hAnsi="Cambria" w:cs="Segoe UI"/>
                          <w:shd w:val="clear" w:color="auto" w:fill="FFFFFF"/>
                        </w:rPr>
                        <w:t>2010</w:t>
                      </w:r>
                      <w:r w:rsidR="0023401D" w:rsidRPr="00E3255D">
                        <w:rPr>
                          <w:rFonts w:ascii="Cambria" w:hAnsi="Cambria" w:cs="Segoe UI"/>
                          <w:shd w:val="clear" w:color="auto" w:fill="FFFFFF"/>
                        </w:rPr>
                        <w:t>)</w:t>
                      </w:r>
                      <w:r w:rsidR="000D2013" w:rsidRPr="00E3255D">
                        <w:rPr>
                          <w:rFonts w:ascii="Cambria" w:hAnsi="Cambria" w:cs="Segoe UI"/>
                          <w:shd w:val="clear" w:color="auto" w:fill="FFFFFF"/>
                        </w:rPr>
                        <w:t>.</w:t>
                      </w:r>
                    </w:p>
                    <w:p w14:paraId="6CCB87BA" w14:textId="77777777" w:rsidR="00CF590D" w:rsidRPr="00E3255D" w:rsidRDefault="00CF590D" w:rsidP="0023401D">
                      <w:pPr>
                        <w:spacing w:after="0" w:line="240" w:lineRule="auto"/>
                        <w:jc w:val="both"/>
                        <w:rPr>
                          <w:rFonts w:ascii="Cambria" w:hAnsi="Cambria"/>
                        </w:rPr>
                      </w:pPr>
                    </w:p>
                    <w:p w14:paraId="4DF27A9C" w14:textId="25F4ED47" w:rsidR="00956190" w:rsidRDefault="0079366E" w:rsidP="0023401D">
                      <w:pPr>
                        <w:tabs>
                          <w:tab w:val="left" w:pos="3510"/>
                        </w:tabs>
                        <w:spacing w:after="0" w:line="240" w:lineRule="auto"/>
                        <w:jc w:val="both"/>
                        <w:rPr>
                          <w:rFonts w:ascii="Cambria" w:eastAsia="Times New Roman" w:hAnsi="Cambria" w:cs="Times New Roman"/>
                        </w:rPr>
                      </w:pPr>
                      <w:r w:rsidRPr="00E3255D">
                        <w:rPr>
                          <w:rFonts w:ascii="Cambria" w:eastAsia="Times New Roman" w:hAnsi="Cambria" w:cs="Times New Roman"/>
                        </w:rPr>
                        <w:t xml:space="preserve">In order to </w:t>
                      </w:r>
                      <w:r w:rsidR="00956190" w:rsidRPr="00E3255D">
                        <w:rPr>
                          <w:rFonts w:ascii="Cambria" w:eastAsia="Times New Roman" w:hAnsi="Cambria" w:cs="Times New Roman"/>
                        </w:rPr>
                        <w:t xml:space="preserve">monitor the effectiveness of </w:t>
                      </w:r>
                      <w:r w:rsidR="000D2013" w:rsidRPr="00E3255D">
                        <w:rPr>
                          <w:rFonts w:ascii="Cambria" w:eastAsia="Times New Roman" w:hAnsi="Cambria" w:cs="Times New Roman"/>
                        </w:rPr>
                        <w:t>LSC’s equal opportunities policy</w:t>
                      </w:r>
                      <w:r w:rsidRPr="00E3255D">
                        <w:rPr>
                          <w:rFonts w:ascii="Cambria" w:eastAsia="Times New Roman" w:hAnsi="Cambria" w:cs="Times New Roman"/>
                        </w:rPr>
                        <w:t xml:space="preserve">, </w:t>
                      </w:r>
                      <w:r w:rsidR="000D2013" w:rsidRPr="00E3255D">
                        <w:rPr>
                          <w:rFonts w:ascii="Cambria" w:eastAsia="Times New Roman" w:hAnsi="Cambria" w:cs="Times New Roman"/>
                        </w:rPr>
                        <w:t>we would appreciate the completion of t</w:t>
                      </w:r>
                      <w:r w:rsidR="00956190" w:rsidRPr="00E3255D">
                        <w:rPr>
                          <w:rFonts w:ascii="Cambria" w:eastAsia="Times New Roman" w:hAnsi="Cambria" w:cs="Times New Roman"/>
                        </w:rPr>
                        <w:t xml:space="preserve">he equal opportunities form </w:t>
                      </w:r>
                      <w:r w:rsidR="007F085C">
                        <w:rPr>
                          <w:rFonts w:ascii="Cambria" w:eastAsia="Times New Roman" w:hAnsi="Cambria" w:cs="Times New Roman"/>
                        </w:rPr>
                        <w:t>with any completed a</w:t>
                      </w:r>
                      <w:r w:rsidR="00956190" w:rsidRPr="00E3255D">
                        <w:rPr>
                          <w:rFonts w:ascii="Cambria" w:eastAsia="Times New Roman" w:hAnsi="Cambria" w:cs="Times New Roman"/>
                        </w:rPr>
                        <w:t xml:space="preserve">pplication form. </w:t>
                      </w:r>
                      <w:r w:rsidR="00DB6276">
                        <w:rPr>
                          <w:rFonts w:ascii="Cambria" w:eastAsia="Times New Roman" w:hAnsi="Cambria" w:cs="Times New Roman"/>
                        </w:rPr>
                        <w:t xml:space="preserve"> </w:t>
                      </w:r>
                    </w:p>
                    <w:p w14:paraId="5D36960E" w14:textId="77777777" w:rsidR="00DB6276" w:rsidRPr="00E3255D" w:rsidRDefault="00DB6276" w:rsidP="0023401D">
                      <w:pPr>
                        <w:tabs>
                          <w:tab w:val="left" w:pos="3510"/>
                        </w:tabs>
                        <w:spacing w:after="0" w:line="240" w:lineRule="auto"/>
                        <w:jc w:val="both"/>
                        <w:rPr>
                          <w:rFonts w:ascii="Cambria" w:eastAsia="Times New Roman" w:hAnsi="Cambria" w:cs="Times New Roman"/>
                        </w:rPr>
                      </w:pPr>
                    </w:p>
                    <w:p w14:paraId="6A568D08" w14:textId="77777777" w:rsidR="00956190" w:rsidRDefault="00956190" w:rsidP="00956190">
                      <w:pPr>
                        <w:jc w:val="both"/>
                        <w:rPr>
                          <w:rFonts w:ascii="Cambria" w:hAnsi="Cambria"/>
                          <w:sz w:val="24"/>
                        </w:rPr>
                      </w:pPr>
                    </w:p>
                    <w:p w14:paraId="156D6E5C" w14:textId="77777777" w:rsidR="00956190" w:rsidRDefault="00956190" w:rsidP="00956190"/>
                  </w:txbxContent>
                </v:textbox>
                <w10:wrap type="square"/>
              </v:shape>
            </w:pict>
          </mc:Fallback>
        </mc:AlternateContent>
      </w:r>
      <w:r>
        <w:rPr>
          <w:rFonts w:ascii="Cambria" w:hAnsi="Cambria"/>
          <w:b/>
          <w:noProof/>
          <w:lang w:eastAsia="en-GB"/>
        </w:rPr>
        <mc:AlternateContent>
          <mc:Choice Requires="wps">
            <w:drawing>
              <wp:anchor distT="45720" distB="45720" distL="114300" distR="114300" simplePos="0" relativeHeight="251665408" behindDoc="0" locked="0" layoutInCell="1" allowOverlap="1" wp14:anchorId="5AC23654" wp14:editId="6B0EB3F5">
                <wp:simplePos x="0" y="0"/>
                <wp:positionH relativeFrom="margin">
                  <wp:posOffset>-406400</wp:posOffset>
                </wp:positionH>
                <wp:positionV relativeFrom="paragraph">
                  <wp:posOffset>5412105</wp:posOffset>
                </wp:positionV>
                <wp:extent cx="6686550" cy="1409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9700"/>
                        </a:xfrm>
                        <a:prstGeom prst="rect">
                          <a:avLst/>
                        </a:prstGeom>
                        <a:solidFill>
                          <a:srgbClr val="FFFFFF"/>
                        </a:solidFill>
                        <a:ln w="9525">
                          <a:solidFill>
                            <a:srgbClr val="000000"/>
                          </a:solidFill>
                          <a:miter lim="800000"/>
                          <a:headEnd/>
                          <a:tailEnd/>
                        </a:ln>
                      </wps:spPr>
                      <wps:txbx>
                        <w:txbxContent>
                          <w:p w14:paraId="1253DB9E" w14:textId="081687E8" w:rsidR="00956190" w:rsidRDefault="006D1FB1" w:rsidP="00956190">
                            <w:pPr>
                              <w:jc w:val="both"/>
                              <w:rPr>
                                <w:rFonts w:ascii="Cambria" w:hAnsi="Cambria"/>
                                <w:b/>
                                <w:sz w:val="24"/>
                              </w:rPr>
                            </w:pPr>
                            <w:r>
                              <w:rPr>
                                <w:rFonts w:ascii="Cambria" w:hAnsi="Cambria"/>
                                <w:b/>
                                <w:sz w:val="24"/>
                              </w:rPr>
                              <w:t>Interview</w:t>
                            </w:r>
                          </w:p>
                          <w:p w14:paraId="63DC7348" w14:textId="23482357" w:rsidR="005922BE" w:rsidRPr="004E1485" w:rsidRDefault="00956190" w:rsidP="004E1485">
                            <w:pPr>
                              <w:tabs>
                                <w:tab w:val="left" w:pos="3510"/>
                              </w:tabs>
                              <w:spacing w:after="0" w:line="240" w:lineRule="auto"/>
                              <w:jc w:val="both"/>
                              <w:rPr>
                                <w:rFonts w:ascii="Cambria" w:eastAsia="Times New Roman" w:hAnsi="Cambria" w:cs="Times New Roman"/>
                              </w:rPr>
                            </w:pPr>
                            <w:r w:rsidRPr="006F6F56">
                              <w:rPr>
                                <w:rFonts w:ascii="Cambria" w:eastAsia="Times New Roman" w:hAnsi="Cambria" w:cs="Times New Roman"/>
                              </w:rPr>
                              <w:t xml:space="preserve">LSC aims to notify candidates as soon as possible after the </w:t>
                            </w:r>
                            <w:r w:rsidRPr="00EE3CBF">
                              <w:rPr>
                                <w:rFonts w:ascii="Cambria" w:eastAsia="Times New Roman" w:hAnsi="Cambria" w:cs="Times New Roman"/>
                              </w:rPr>
                              <w:t xml:space="preserve">closing date </w:t>
                            </w:r>
                            <w:r w:rsidR="00F55A54" w:rsidRPr="00EE3CBF">
                              <w:rPr>
                                <w:rFonts w:ascii="Cambria" w:eastAsia="Times New Roman" w:hAnsi="Cambria" w:cs="Times New Roman"/>
                              </w:rPr>
                              <w:t xml:space="preserve">as to </w:t>
                            </w:r>
                            <w:r w:rsidRPr="00EE3CBF">
                              <w:rPr>
                                <w:rFonts w:ascii="Cambria" w:eastAsia="Times New Roman" w:hAnsi="Cambria" w:cs="Times New Roman"/>
                              </w:rPr>
                              <w:t xml:space="preserve">whether they will </w:t>
                            </w:r>
                            <w:r w:rsidR="00F55A54" w:rsidRPr="00EE3CBF">
                              <w:rPr>
                                <w:rFonts w:ascii="Cambria" w:eastAsia="Times New Roman" w:hAnsi="Cambria" w:cs="Times New Roman"/>
                              </w:rPr>
                              <w:t>be invited</w:t>
                            </w:r>
                            <w:r w:rsidRPr="00EE3CBF">
                              <w:rPr>
                                <w:rFonts w:ascii="Cambria" w:eastAsia="Times New Roman" w:hAnsi="Cambria" w:cs="Times New Roman"/>
                              </w:rPr>
                              <w:t xml:space="preserve"> for </w:t>
                            </w:r>
                            <w:r w:rsidR="004E1485" w:rsidRPr="00EE3CBF">
                              <w:rPr>
                                <w:rFonts w:ascii="Cambria" w:eastAsia="Times New Roman" w:hAnsi="Cambria" w:cs="Times New Roman"/>
                              </w:rPr>
                              <w:t xml:space="preserve">an </w:t>
                            </w:r>
                            <w:r w:rsidRPr="00EE3CBF">
                              <w:rPr>
                                <w:rFonts w:ascii="Cambria" w:eastAsia="Times New Roman" w:hAnsi="Cambria" w:cs="Times New Roman"/>
                              </w:rPr>
                              <w:t>interview.</w:t>
                            </w:r>
                            <w:r w:rsidR="006D1FB1" w:rsidRPr="00EE3CBF">
                              <w:rPr>
                                <w:rFonts w:ascii="Cambria" w:eastAsia="Times New Roman" w:hAnsi="Cambria" w:cs="Times New Roman"/>
                              </w:rPr>
                              <w:t xml:space="preserve">  </w:t>
                            </w:r>
                            <w:r w:rsidR="00391968" w:rsidRPr="00EE3CBF">
                              <w:rPr>
                                <w:rFonts w:ascii="Cambria" w:hAnsi="Cambria" w:cs="Arial"/>
                              </w:rPr>
                              <w:t>A virtual interview</w:t>
                            </w:r>
                            <w:r w:rsidR="0079366E" w:rsidRPr="00EE3CBF">
                              <w:rPr>
                                <w:rFonts w:ascii="Cambria" w:hAnsi="Cambria" w:cs="Arial"/>
                              </w:rPr>
                              <w:t xml:space="preserve"> </w:t>
                            </w:r>
                            <w:r w:rsidR="00391968" w:rsidRPr="00EE3CBF">
                              <w:rPr>
                                <w:rFonts w:ascii="Cambria" w:hAnsi="Cambria" w:cs="Arial"/>
                              </w:rPr>
                              <w:t>will be conducted</w:t>
                            </w:r>
                            <w:r w:rsidR="0079366E" w:rsidRPr="00EE3CBF">
                              <w:rPr>
                                <w:rFonts w:ascii="Cambria" w:hAnsi="Cambria" w:cs="Arial"/>
                              </w:rPr>
                              <w:t xml:space="preserve"> </w:t>
                            </w:r>
                            <w:r w:rsidR="003F3460" w:rsidRPr="00EE3CBF">
                              <w:rPr>
                                <w:rFonts w:ascii="Cambria" w:hAnsi="Cambria" w:cs="Arial"/>
                              </w:rPr>
                              <w:t xml:space="preserve">the </w:t>
                            </w:r>
                            <w:r w:rsidR="003F3460" w:rsidRPr="00EE3CBF">
                              <w:rPr>
                                <w:rFonts w:ascii="Cambria" w:hAnsi="Cambria" w:cs="Arial"/>
                                <w:b/>
                              </w:rPr>
                              <w:t xml:space="preserve">week commencing the </w:t>
                            </w:r>
                            <w:proofErr w:type="gramStart"/>
                            <w:r w:rsidR="00EE3CBF" w:rsidRPr="00EE3CBF">
                              <w:rPr>
                                <w:rFonts w:ascii="Cambria" w:hAnsi="Cambria" w:cs="Arial"/>
                                <w:b/>
                              </w:rPr>
                              <w:t>8</w:t>
                            </w:r>
                            <w:r w:rsidR="00EE3CBF" w:rsidRPr="00EE3CBF">
                              <w:rPr>
                                <w:rFonts w:ascii="Cambria" w:hAnsi="Cambria" w:cs="Arial"/>
                                <w:b/>
                                <w:vertAlign w:val="superscript"/>
                              </w:rPr>
                              <w:t>th</w:t>
                            </w:r>
                            <w:proofErr w:type="gramEnd"/>
                            <w:r w:rsidR="00EE3CBF" w:rsidRPr="00EE3CBF">
                              <w:rPr>
                                <w:rFonts w:ascii="Cambria" w:hAnsi="Cambria" w:cs="Arial"/>
                                <w:b/>
                              </w:rPr>
                              <w:t xml:space="preserve"> August, 2022</w:t>
                            </w:r>
                            <w:r w:rsidR="00AB2F0F" w:rsidRPr="00EE3CBF">
                              <w:rPr>
                                <w:rFonts w:ascii="Cambria" w:hAnsi="Cambria" w:cs="Arial"/>
                                <w:b/>
                              </w:rPr>
                              <w:t>.</w:t>
                            </w:r>
                            <w:r w:rsidR="005922BE">
                              <w:rPr>
                                <w:rFonts w:ascii="Cambria" w:hAnsi="Cambria" w:cs="Arial"/>
                                <w:b/>
                              </w:rPr>
                              <w:t xml:space="preserve"> </w:t>
                            </w:r>
                          </w:p>
                          <w:p w14:paraId="61BD76FF" w14:textId="1B3F7DBB" w:rsidR="005922BE" w:rsidRDefault="005922BE" w:rsidP="0079366E">
                            <w:pPr>
                              <w:spacing w:after="0"/>
                              <w:jc w:val="both"/>
                              <w:rPr>
                                <w:rFonts w:ascii="Cambria" w:hAnsi="Cambria" w:cs="Arial"/>
                                <w:b/>
                              </w:rPr>
                            </w:pPr>
                            <w:r>
                              <w:rPr>
                                <w:rFonts w:ascii="Cambria" w:hAnsi="Cambria" w:cs="Arial"/>
                                <w:b/>
                              </w:rPr>
                              <w:t xml:space="preserve"> </w:t>
                            </w:r>
                          </w:p>
                          <w:p w14:paraId="50C7A481" w14:textId="67AD1459" w:rsidR="0079366E" w:rsidRPr="001B49D1" w:rsidRDefault="004E1485" w:rsidP="0079366E">
                            <w:pPr>
                              <w:spacing w:after="0"/>
                              <w:jc w:val="both"/>
                              <w:rPr>
                                <w:rFonts w:ascii="Cambria" w:hAnsi="Cambria" w:cs="Arial"/>
                                <w:b/>
                                <w:sz w:val="24"/>
                              </w:rPr>
                            </w:pPr>
                            <w:r w:rsidRPr="001B49D1">
                              <w:rPr>
                                <w:rFonts w:ascii="Cambria" w:hAnsi="Cambria" w:cs="Arial"/>
                                <w:szCs w:val="21"/>
                              </w:rPr>
                              <w:t>The pr</w:t>
                            </w:r>
                            <w:r w:rsidR="00EE3CBF">
                              <w:rPr>
                                <w:rFonts w:ascii="Cambria" w:hAnsi="Cambria" w:cs="Arial"/>
                                <w:szCs w:val="21"/>
                              </w:rPr>
                              <w:t>eferred</w:t>
                            </w:r>
                            <w:r w:rsidRPr="001B49D1">
                              <w:rPr>
                                <w:rFonts w:ascii="Cambria" w:hAnsi="Cambria" w:cs="Arial"/>
                                <w:szCs w:val="21"/>
                              </w:rPr>
                              <w:t xml:space="preserve"> start date is </w:t>
                            </w:r>
                            <w:r w:rsidR="001B49D1" w:rsidRPr="001B49D1">
                              <w:rPr>
                                <w:rFonts w:ascii="Cambria" w:hAnsi="Cambria" w:cs="Arial"/>
                                <w:szCs w:val="21"/>
                              </w:rPr>
                              <w:t xml:space="preserve">September </w:t>
                            </w:r>
                            <w:proofErr w:type="gramStart"/>
                            <w:r w:rsidR="001B49D1" w:rsidRPr="001B49D1">
                              <w:rPr>
                                <w:rFonts w:ascii="Cambria" w:hAnsi="Cambria" w:cs="Arial"/>
                                <w:szCs w:val="21"/>
                              </w:rPr>
                              <w:t>202</w:t>
                            </w:r>
                            <w:r w:rsidR="00EE3CBF">
                              <w:rPr>
                                <w:rFonts w:ascii="Cambria" w:hAnsi="Cambria" w:cs="Arial"/>
                                <w:szCs w:val="21"/>
                              </w:rPr>
                              <w:t>2</w:t>
                            </w:r>
                            <w:r w:rsidRPr="001B49D1">
                              <w:rPr>
                                <w:rFonts w:ascii="Cambria" w:hAnsi="Cambria" w:cs="Arial"/>
                                <w:szCs w:val="21"/>
                              </w:rPr>
                              <w:t>,</w:t>
                            </w:r>
                            <w:proofErr w:type="gramEnd"/>
                            <w:r w:rsidRPr="001B49D1">
                              <w:rPr>
                                <w:rFonts w:ascii="Cambria" w:hAnsi="Cambria" w:cs="Arial"/>
                                <w:szCs w:val="21"/>
                              </w:rPr>
                              <w:t xml:space="preserve"> </w:t>
                            </w:r>
                            <w:r w:rsidR="001B49D1" w:rsidRPr="001B49D1">
                              <w:rPr>
                                <w:rFonts w:ascii="Cambria" w:hAnsi="Cambria" w:cs="Arial"/>
                                <w:szCs w:val="21"/>
                              </w:rPr>
                              <w:t xml:space="preserve">however </w:t>
                            </w:r>
                            <w:r w:rsidR="00EE3CBF">
                              <w:rPr>
                                <w:rFonts w:ascii="Cambria" w:hAnsi="Cambria" w:cs="Arial"/>
                                <w:szCs w:val="21"/>
                              </w:rPr>
                              <w:t>this is negotiable</w:t>
                            </w:r>
                            <w:r w:rsidR="00F55A54">
                              <w:rPr>
                                <w:rFonts w:ascii="Cambria" w:hAnsi="Cambria" w:cs="Arial"/>
                                <w:szCs w:val="21"/>
                              </w:rPr>
                              <w:t>.</w:t>
                            </w:r>
                          </w:p>
                          <w:p w14:paraId="5DB535F7" w14:textId="77777777" w:rsidR="00D744D8" w:rsidRDefault="00D74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23654" id="_x0000_s1028" type="#_x0000_t202" style="position:absolute;margin-left:-32pt;margin-top:426.15pt;width:526.5pt;height:11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Dk8FQIAACcEAAAOAAAAZHJzL2Uyb0RvYy54bWysU1+P2jAMf5+07xDlfbQg4KCinG7cmCbd&#13;&#10;/ki3fYA0TWm0NM6cQMs+/ZzAcei2vUzLQ2THzs/2z/bqdugMOyj0GmzJx6OcM2Ul1NruSv7t6/bN&#13;&#10;gjMfhK2FAatKflSe365fv1r1rlATaMHUChmBWF/0ruRtCK7IMi9b1Qk/AqcsGRvATgRScZfVKHpC&#13;&#10;70w2yfN51gPWDkEq7+n1/mTk64TfNEqGz03jVWCm5JRbSDemu4p3tl6JYofCtVqe0xD/kEUntKWg&#13;&#10;F6h7EQTbo/4NqtMSwUMTRhK6DJpGS5VqoGrG+YtqHlvhVKqFyPHuQpP/f7Dy0+HRfUEWhrcwUANT&#13;&#10;Ed49gPzumYVNK+xO3SFC3ypRU+BxpCzrnS/OXyPVvvARpOo/Qk1NFvsACWhosIusUJ2M0KkBxwvp&#13;&#10;aghM0uN8vpjPZmSSZBtP8+VNntqSieLpu0Mf3ivoWBRKjtTVBC8ODz7EdETx5BKjeTC63mpjkoK7&#13;&#10;amOQHQRNwDadVMELN2NZX/LlbDI7MfBXiDydP0F0OtAoG92VfHFxEkXk7Z2t06AFoc1JppSNPRMZ&#13;&#10;uTuxGIZqYLou+SQGiLxWUB+JWYTT5NKmkdAC/uSsp6ktuf+xF6g4Mx8sdWc5nk7jmCdlOruZkILX&#13;&#10;luraIqwkqJIHzk7iJqTViLxZuKMuNjrx+5zJOWWaxkT7eXPiuF/ryet5v9e/AAAA//8DAFBLAwQU&#13;&#10;AAYACAAAACEA/9U/hOYAAAARAQAADwAAAGRycy9kb3ducmV2LnhtbEyPQU/DMAyF70j8h8hIXNCW&#13;&#10;spau7ZpOCAQaN7YhuGZt1lYkTkmyrvx7zAkulmw/f36vXE9Gs1E531sUcDuPgCmsbdNjK+Bt/zTL&#13;&#10;gPkgsZHaohLwrTysq8uLUhaNPeNWjbvQMoKgL6SALoSh4NzXnTLSz+2gkHZH64wM1LqWN06eCW40&#13;&#10;X0RRyo3skT50clAPnao/dycjIEs244d/iV/f6/So83CzHJ+/nBDXV9Pjisr9ClhQU/i7gN8M5B8q&#13;&#10;MnawJ2w80wJmaUKBAhHvFjEwUuRZTpMDSaNlEgOvSv4/SfUDAAD//wMAUEsBAi0AFAAGAAgAAAAh&#13;&#10;ALaDOJL+AAAA4QEAABMAAAAAAAAAAAAAAAAAAAAAAFtDb250ZW50X1R5cGVzXS54bWxQSwECLQAU&#13;&#10;AAYACAAAACEAOP0h/9YAAACUAQAACwAAAAAAAAAAAAAAAAAvAQAAX3JlbHMvLnJlbHNQSwECLQAU&#13;&#10;AAYACAAAACEAKOg5PBUCAAAnBAAADgAAAAAAAAAAAAAAAAAuAgAAZHJzL2Uyb0RvYy54bWxQSwEC&#13;&#10;LQAUAAYACAAAACEA/9U/hOYAAAARAQAADwAAAAAAAAAAAAAAAABvBAAAZHJzL2Rvd25yZXYueG1s&#13;&#10;UEsFBgAAAAAEAAQA8wAAAIIFAAAAAA==&#13;&#10;">
                <v:textbox>
                  <w:txbxContent>
                    <w:p w14:paraId="1253DB9E" w14:textId="081687E8" w:rsidR="00956190" w:rsidRDefault="006D1FB1" w:rsidP="00956190">
                      <w:pPr>
                        <w:jc w:val="both"/>
                        <w:rPr>
                          <w:rFonts w:ascii="Cambria" w:hAnsi="Cambria"/>
                          <w:b/>
                          <w:sz w:val="24"/>
                        </w:rPr>
                      </w:pPr>
                      <w:r>
                        <w:rPr>
                          <w:rFonts w:ascii="Cambria" w:hAnsi="Cambria"/>
                          <w:b/>
                          <w:sz w:val="24"/>
                        </w:rPr>
                        <w:t>Interview</w:t>
                      </w:r>
                    </w:p>
                    <w:p w14:paraId="63DC7348" w14:textId="23482357" w:rsidR="005922BE" w:rsidRPr="004E1485" w:rsidRDefault="00956190" w:rsidP="004E1485">
                      <w:pPr>
                        <w:tabs>
                          <w:tab w:val="left" w:pos="3510"/>
                        </w:tabs>
                        <w:spacing w:after="0" w:line="240" w:lineRule="auto"/>
                        <w:jc w:val="both"/>
                        <w:rPr>
                          <w:rFonts w:ascii="Cambria" w:eastAsia="Times New Roman" w:hAnsi="Cambria" w:cs="Times New Roman"/>
                        </w:rPr>
                      </w:pPr>
                      <w:r w:rsidRPr="006F6F56">
                        <w:rPr>
                          <w:rFonts w:ascii="Cambria" w:eastAsia="Times New Roman" w:hAnsi="Cambria" w:cs="Times New Roman"/>
                        </w:rPr>
                        <w:t xml:space="preserve">LSC aims to notify candidates as soon as possible after the </w:t>
                      </w:r>
                      <w:r w:rsidRPr="00EE3CBF">
                        <w:rPr>
                          <w:rFonts w:ascii="Cambria" w:eastAsia="Times New Roman" w:hAnsi="Cambria" w:cs="Times New Roman"/>
                        </w:rPr>
                        <w:t xml:space="preserve">closing date </w:t>
                      </w:r>
                      <w:r w:rsidR="00F55A54" w:rsidRPr="00EE3CBF">
                        <w:rPr>
                          <w:rFonts w:ascii="Cambria" w:eastAsia="Times New Roman" w:hAnsi="Cambria" w:cs="Times New Roman"/>
                        </w:rPr>
                        <w:t xml:space="preserve">as to </w:t>
                      </w:r>
                      <w:r w:rsidRPr="00EE3CBF">
                        <w:rPr>
                          <w:rFonts w:ascii="Cambria" w:eastAsia="Times New Roman" w:hAnsi="Cambria" w:cs="Times New Roman"/>
                        </w:rPr>
                        <w:t xml:space="preserve">whether they will </w:t>
                      </w:r>
                      <w:r w:rsidR="00F55A54" w:rsidRPr="00EE3CBF">
                        <w:rPr>
                          <w:rFonts w:ascii="Cambria" w:eastAsia="Times New Roman" w:hAnsi="Cambria" w:cs="Times New Roman"/>
                        </w:rPr>
                        <w:t>be invited</w:t>
                      </w:r>
                      <w:r w:rsidRPr="00EE3CBF">
                        <w:rPr>
                          <w:rFonts w:ascii="Cambria" w:eastAsia="Times New Roman" w:hAnsi="Cambria" w:cs="Times New Roman"/>
                        </w:rPr>
                        <w:t xml:space="preserve"> for </w:t>
                      </w:r>
                      <w:r w:rsidR="004E1485" w:rsidRPr="00EE3CBF">
                        <w:rPr>
                          <w:rFonts w:ascii="Cambria" w:eastAsia="Times New Roman" w:hAnsi="Cambria" w:cs="Times New Roman"/>
                        </w:rPr>
                        <w:t xml:space="preserve">an </w:t>
                      </w:r>
                      <w:r w:rsidRPr="00EE3CBF">
                        <w:rPr>
                          <w:rFonts w:ascii="Cambria" w:eastAsia="Times New Roman" w:hAnsi="Cambria" w:cs="Times New Roman"/>
                        </w:rPr>
                        <w:t>interview.</w:t>
                      </w:r>
                      <w:r w:rsidR="006D1FB1" w:rsidRPr="00EE3CBF">
                        <w:rPr>
                          <w:rFonts w:ascii="Cambria" w:eastAsia="Times New Roman" w:hAnsi="Cambria" w:cs="Times New Roman"/>
                        </w:rPr>
                        <w:t xml:space="preserve">  </w:t>
                      </w:r>
                      <w:r w:rsidR="00391968" w:rsidRPr="00EE3CBF">
                        <w:rPr>
                          <w:rFonts w:ascii="Cambria" w:hAnsi="Cambria" w:cs="Arial"/>
                        </w:rPr>
                        <w:t>A virtual interview</w:t>
                      </w:r>
                      <w:r w:rsidR="0079366E" w:rsidRPr="00EE3CBF">
                        <w:rPr>
                          <w:rFonts w:ascii="Cambria" w:hAnsi="Cambria" w:cs="Arial"/>
                        </w:rPr>
                        <w:t xml:space="preserve"> </w:t>
                      </w:r>
                      <w:r w:rsidR="00391968" w:rsidRPr="00EE3CBF">
                        <w:rPr>
                          <w:rFonts w:ascii="Cambria" w:hAnsi="Cambria" w:cs="Arial"/>
                        </w:rPr>
                        <w:t>will be conducted</w:t>
                      </w:r>
                      <w:r w:rsidR="0079366E" w:rsidRPr="00EE3CBF">
                        <w:rPr>
                          <w:rFonts w:ascii="Cambria" w:hAnsi="Cambria" w:cs="Arial"/>
                        </w:rPr>
                        <w:t xml:space="preserve"> </w:t>
                      </w:r>
                      <w:r w:rsidR="003F3460" w:rsidRPr="00EE3CBF">
                        <w:rPr>
                          <w:rFonts w:ascii="Cambria" w:hAnsi="Cambria" w:cs="Arial"/>
                        </w:rPr>
                        <w:t xml:space="preserve">the </w:t>
                      </w:r>
                      <w:r w:rsidR="003F3460" w:rsidRPr="00EE3CBF">
                        <w:rPr>
                          <w:rFonts w:ascii="Cambria" w:hAnsi="Cambria" w:cs="Arial"/>
                          <w:b/>
                        </w:rPr>
                        <w:t xml:space="preserve">week commencing the </w:t>
                      </w:r>
                      <w:proofErr w:type="gramStart"/>
                      <w:r w:rsidR="00EE3CBF" w:rsidRPr="00EE3CBF">
                        <w:rPr>
                          <w:rFonts w:ascii="Cambria" w:hAnsi="Cambria" w:cs="Arial"/>
                          <w:b/>
                        </w:rPr>
                        <w:t>8</w:t>
                      </w:r>
                      <w:r w:rsidR="00EE3CBF" w:rsidRPr="00EE3CBF">
                        <w:rPr>
                          <w:rFonts w:ascii="Cambria" w:hAnsi="Cambria" w:cs="Arial"/>
                          <w:b/>
                          <w:vertAlign w:val="superscript"/>
                        </w:rPr>
                        <w:t>th</w:t>
                      </w:r>
                      <w:proofErr w:type="gramEnd"/>
                      <w:r w:rsidR="00EE3CBF" w:rsidRPr="00EE3CBF">
                        <w:rPr>
                          <w:rFonts w:ascii="Cambria" w:hAnsi="Cambria" w:cs="Arial"/>
                          <w:b/>
                        </w:rPr>
                        <w:t xml:space="preserve"> August, 2022</w:t>
                      </w:r>
                      <w:r w:rsidR="00AB2F0F" w:rsidRPr="00EE3CBF">
                        <w:rPr>
                          <w:rFonts w:ascii="Cambria" w:hAnsi="Cambria" w:cs="Arial"/>
                          <w:b/>
                        </w:rPr>
                        <w:t>.</w:t>
                      </w:r>
                      <w:r w:rsidR="005922BE">
                        <w:rPr>
                          <w:rFonts w:ascii="Cambria" w:hAnsi="Cambria" w:cs="Arial"/>
                          <w:b/>
                        </w:rPr>
                        <w:t xml:space="preserve"> </w:t>
                      </w:r>
                    </w:p>
                    <w:p w14:paraId="61BD76FF" w14:textId="1B3F7DBB" w:rsidR="005922BE" w:rsidRDefault="005922BE" w:rsidP="0079366E">
                      <w:pPr>
                        <w:spacing w:after="0"/>
                        <w:jc w:val="both"/>
                        <w:rPr>
                          <w:rFonts w:ascii="Cambria" w:hAnsi="Cambria" w:cs="Arial"/>
                          <w:b/>
                        </w:rPr>
                      </w:pPr>
                      <w:r>
                        <w:rPr>
                          <w:rFonts w:ascii="Cambria" w:hAnsi="Cambria" w:cs="Arial"/>
                          <w:b/>
                        </w:rPr>
                        <w:t xml:space="preserve"> </w:t>
                      </w:r>
                    </w:p>
                    <w:p w14:paraId="50C7A481" w14:textId="67AD1459" w:rsidR="0079366E" w:rsidRPr="001B49D1" w:rsidRDefault="004E1485" w:rsidP="0079366E">
                      <w:pPr>
                        <w:spacing w:after="0"/>
                        <w:jc w:val="both"/>
                        <w:rPr>
                          <w:rFonts w:ascii="Cambria" w:hAnsi="Cambria" w:cs="Arial"/>
                          <w:b/>
                          <w:sz w:val="24"/>
                        </w:rPr>
                      </w:pPr>
                      <w:r w:rsidRPr="001B49D1">
                        <w:rPr>
                          <w:rFonts w:ascii="Cambria" w:hAnsi="Cambria" w:cs="Arial"/>
                          <w:szCs w:val="21"/>
                        </w:rPr>
                        <w:t>The pr</w:t>
                      </w:r>
                      <w:r w:rsidR="00EE3CBF">
                        <w:rPr>
                          <w:rFonts w:ascii="Cambria" w:hAnsi="Cambria" w:cs="Arial"/>
                          <w:szCs w:val="21"/>
                        </w:rPr>
                        <w:t>eferred</w:t>
                      </w:r>
                      <w:r w:rsidRPr="001B49D1">
                        <w:rPr>
                          <w:rFonts w:ascii="Cambria" w:hAnsi="Cambria" w:cs="Arial"/>
                          <w:szCs w:val="21"/>
                        </w:rPr>
                        <w:t xml:space="preserve"> start date is </w:t>
                      </w:r>
                      <w:r w:rsidR="001B49D1" w:rsidRPr="001B49D1">
                        <w:rPr>
                          <w:rFonts w:ascii="Cambria" w:hAnsi="Cambria" w:cs="Arial"/>
                          <w:szCs w:val="21"/>
                        </w:rPr>
                        <w:t xml:space="preserve">September </w:t>
                      </w:r>
                      <w:proofErr w:type="gramStart"/>
                      <w:r w:rsidR="001B49D1" w:rsidRPr="001B49D1">
                        <w:rPr>
                          <w:rFonts w:ascii="Cambria" w:hAnsi="Cambria" w:cs="Arial"/>
                          <w:szCs w:val="21"/>
                        </w:rPr>
                        <w:t>202</w:t>
                      </w:r>
                      <w:r w:rsidR="00EE3CBF">
                        <w:rPr>
                          <w:rFonts w:ascii="Cambria" w:hAnsi="Cambria" w:cs="Arial"/>
                          <w:szCs w:val="21"/>
                        </w:rPr>
                        <w:t>2</w:t>
                      </w:r>
                      <w:r w:rsidRPr="001B49D1">
                        <w:rPr>
                          <w:rFonts w:ascii="Cambria" w:hAnsi="Cambria" w:cs="Arial"/>
                          <w:szCs w:val="21"/>
                        </w:rPr>
                        <w:t>,</w:t>
                      </w:r>
                      <w:proofErr w:type="gramEnd"/>
                      <w:r w:rsidRPr="001B49D1">
                        <w:rPr>
                          <w:rFonts w:ascii="Cambria" w:hAnsi="Cambria" w:cs="Arial"/>
                          <w:szCs w:val="21"/>
                        </w:rPr>
                        <w:t xml:space="preserve"> </w:t>
                      </w:r>
                      <w:r w:rsidR="001B49D1" w:rsidRPr="001B49D1">
                        <w:rPr>
                          <w:rFonts w:ascii="Cambria" w:hAnsi="Cambria" w:cs="Arial"/>
                          <w:szCs w:val="21"/>
                        </w:rPr>
                        <w:t xml:space="preserve">however </w:t>
                      </w:r>
                      <w:r w:rsidR="00EE3CBF">
                        <w:rPr>
                          <w:rFonts w:ascii="Cambria" w:hAnsi="Cambria" w:cs="Arial"/>
                          <w:szCs w:val="21"/>
                        </w:rPr>
                        <w:t>this is negotiable</w:t>
                      </w:r>
                      <w:r w:rsidR="00F55A54">
                        <w:rPr>
                          <w:rFonts w:ascii="Cambria" w:hAnsi="Cambria" w:cs="Arial"/>
                          <w:szCs w:val="21"/>
                        </w:rPr>
                        <w:t>.</w:t>
                      </w:r>
                    </w:p>
                    <w:p w14:paraId="5DB535F7" w14:textId="77777777" w:rsidR="00D744D8" w:rsidRDefault="00D744D8"/>
                  </w:txbxContent>
                </v:textbox>
                <w10:wrap type="square" anchorx="margin"/>
              </v:shape>
            </w:pict>
          </mc:Fallback>
        </mc:AlternateContent>
      </w:r>
      <w:r>
        <w:rPr>
          <w:rFonts w:ascii="Cambria" w:hAnsi="Cambria"/>
          <w:b/>
          <w:noProof/>
          <w:lang w:eastAsia="en-GB"/>
        </w:rPr>
        <mc:AlternateContent>
          <mc:Choice Requires="wps">
            <w:drawing>
              <wp:anchor distT="45720" distB="45720" distL="114300" distR="114300" simplePos="0" relativeHeight="251667456" behindDoc="1" locked="0" layoutInCell="1" allowOverlap="1" wp14:anchorId="5CC4F6FF" wp14:editId="62E8BBA4">
                <wp:simplePos x="0" y="0"/>
                <wp:positionH relativeFrom="column">
                  <wp:posOffset>-393700</wp:posOffset>
                </wp:positionH>
                <wp:positionV relativeFrom="paragraph">
                  <wp:posOffset>6927215</wp:posOffset>
                </wp:positionV>
                <wp:extent cx="6677025" cy="1879600"/>
                <wp:effectExtent l="0" t="0" r="15875" b="12700"/>
                <wp:wrapTight wrapText="bothSides">
                  <wp:wrapPolygon edited="0">
                    <wp:start x="0" y="0"/>
                    <wp:lineTo x="0" y="21600"/>
                    <wp:lineTo x="21610" y="21600"/>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879600"/>
                        </a:xfrm>
                        <a:prstGeom prst="rect">
                          <a:avLst/>
                        </a:prstGeom>
                        <a:solidFill>
                          <a:srgbClr val="FFFFFF"/>
                        </a:solidFill>
                        <a:ln w="9525">
                          <a:solidFill>
                            <a:srgbClr val="000000"/>
                          </a:solidFill>
                          <a:miter lim="800000"/>
                          <a:headEnd/>
                          <a:tailEnd/>
                        </a:ln>
                      </wps:spPr>
                      <wps:txbx>
                        <w:txbxContent>
                          <w:p w14:paraId="12B38395" w14:textId="0242DAFA" w:rsidR="00956190" w:rsidRPr="00956190" w:rsidRDefault="00956190" w:rsidP="00956190">
                            <w:pPr>
                              <w:jc w:val="both"/>
                              <w:rPr>
                                <w:rFonts w:ascii="Cambria" w:hAnsi="Cambria"/>
                                <w:b/>
                                <w:sz w:val="24"/>
                              </w:rPr>
                            </w:pPr>
                            <w:r w:rsidRPr="00956190">
                              <w:rPr>
                                <w:rFonts w:ascii="Cambria" w:hAnsi="Cambria"/>
                                <w:b/>
                                <w:sz w:val="24"/>
                              </w:rPr>
                              <w:t>Outcom</w:t>
                            </w:r>
                            <w:r w:rsidR="00DB6276">
                              <w:rPr>
                                <w:rFonts w:ascii="Cambria" w:hAnsi="Cambria"/>
                                <w:b/>
                                <w:sz w:val="24"/>
                              </w:rPr>
                              <w:t>e</w:t>
                            </w:r>
                          </w:p>
                          <w:p w14:paraId="5A584507" w14:textId="77777777" w:rsidR="004E1485" w:rsidRDefault="00956190" w:rsidP="0023401D">
                            <w:pPr>
                              <w:tabs>
                                <w:tab w:val="left" w:pos="3510"/>
                              </w:tabs>
                              <w:spacing w:after="0" w:line="240" w:lineRule="auto"/>
                              <w:jc w:val="both"/>
                              <w:rPr>
                                <w:rFonts w:ascii="Cambria" w:eastAsia="Times New Roman" w:hAnsi="Cambria" w:cs="Times New Roman"/>
                              </w:rPr>
                            </w:pPr>
                            <w:r w:rsidRPr="006F6F56">
                              <w:rPr>
                                <w:rFonts w:ascii="Cambria" w:eastAsia="Times New Roman" w:hAnsi="Cambria" w:cs="Times New Roman"/>
                              </w:rPr>
                              <w:t xml:space="preserve">London Studio Centre will endeavour to inform all applicants of the outcome </w:t>
                            </w:r>
                            <w:r w:rsidR="00362ADD" w:rsidRPr="006F6F56">
                              <w:rPr>
                                <w:rFonts w:ascii="Cambria" w:eastAsia="Times New Roman" w:hAnsi="Cambria" w:cs="Times New Roman"/>
                              </w:rPr>
                              <w:t>of their application (by email);</w:t>
                            </w:r>
                            <w:r w:rsidRPr="006F6F56">
                              <w:rPr>
                                <w:rFonts w:ascii="Cambria" w:eastAsia="Times New Roman" w:hAnsi="Cambria" w:cs="Times New Roman"/>
                              </w:rPr>
                              <w:t xml:space="preserve"> however</w:t>
                            </w:r>
                            <w:r w:rsidR="00362ADD" w:rsidRPr="006F6F56">
                              <w:rPr>
                                <w:rFonts w:ascii="Cambria" w:eastAsia="Times New Roman" w:hAnsi="Cambria" w:cs="Times New Roman"/>
                              </w:rPr>
                              <w:t>,</w:t>
                            </w:r>
                            <w:r w:rsidRPr="006F6F56">
                              <w:rPr>
                                <w:rFonts w:ascii="Cambria" w:eastAsia="Times New Roman" w:hAnsi="Cambria" w:cs="Times New Roman"/>
                              </w:rPr>
                              <w:t xml:space="preserve"> if you have not received an </w:t>
                            </w:r>
                            <w:r w:rsidR="004E1485">
                              <w:rPr>
                                <w:rFonts w:ascii="Cambria" w:eastAsia="Times New Roman" w:hAnsi="Cambria" w:cs="Times New Roman"/>
                              </w:rPr>
                              <w:t>invitation for</w:t>
                            </w:r>
                            <w:r w:rsidR="00391968">
                              <w:rPr>
                                <w:rFonts w:ascii="Cambria" w:eastAsia="Times New Roman" w:hAnsi="Cambria" w:cs="Times New Roman"/>
                              </w:rPr>
                              <w:t xml:space="preserve"> interview from LSC</w:t>
                            </w:r>
                            <w:r w:rsidRPr="006F6F56">
                              <w:rPr>
                                <w:rFonts w:ascii="Cambria" w:eastAsia="Times New Roman" w:hAnsi="Cambria" w:cs="Times New Roman"/>
                              </w:rPr>
                              <w:t xml:space="preserve"> within two weeks of the deadline</w:t>
                            </w:r>
                            <w:r w:rsidR="00362ADD" w:rsidRPr="006F6F56">
                              <w:rPr>
                                <w:rFonts w:ascii="Cambria" w:eastAsia="Times New Roman" w:hAnsi="Cambria" w:cs="Times New Roman"/>
                              </w:rPr>
                              <w:t>,</w:t>
                            </w:r>
                            <w:r w:rsidRPr="006F6F56">
                              <w:rPr>
                                <w:rFonts w:ascii="Cambria" w:eastAsia="Times New Roman" w:hAnsi="Cambria" w:cs="Times New Roman"/>
                              </w:rPr>
                              <w:t xml:space="preserve"> please </w:t>
                            </w:r>
                            <w:r w:rsidR="004E1485">
                              <w:rPr>
                                <w:rFonts w:ascii="Cambria" w:eastAsia="Times New Roman" w:hAnsi="Cambria" w:cs="Times New Roman"/>
                              </w:rPr>
                              <w:t>ass</w:t>
                            </w:r>
                            <w:r w:rsidRPr="006F6F56">
                              <w:rPr>
                                <w:rFonts w:ascii="Cambria" w:eastAsia="Times New Roman" w:hAnsi="Cambria" w:cs="Times New Roman"/>
                              </w:rPr>
                              <w:t xml:space="preserve">ume that your application has been unsuccessful.  </w:t>
                            </w:r>
                          </w:p>
                          <w:p w14:paraId="103DEEC8" w14:textId="77777777" w:rsidR="004E1485" w:rsidRPr="00CF590D" w:rsidRDefault="004E1485" w:rsidP="0023401D">
                            <w:pPr>
                              <w:tabs>
                                <w:tab w:val="left" w:pos="3510"/>
                              </w:tabs>
                              <w:spacing w:after="0" w:line="240" w:lineRule="auto"/>
                              <w:jc w:val="both"/>
                              <w:rPr>
                                <w:rFonts w:ascii="Cambria" w:eastAsia="Times New Roman" w:hAnsi="Cambria" w:cs="Times New Roman"/>
                                <w:sz w:val="16"/>
                              </w:rPr>
                            </w:pPr>
                          </w:p>
                          <w:p w14:paraId="0BCB9E3C" w14:textId="067E6932" w:rsidR="00956190" w:rsidRPr="006D1FB1" w:rsidRDefault="00956190" w:rsidP="0023401D">
                            <w:pPr>
                              <w:tabs>
                                <w:tab w:val="left" w:pos="3510"/>
                              </w:tabs>
                              <w:spacing w:after="0" w:line="240" w:lineRule="auto"/>
                              <w:jc w:val="both"/>
                              <w:rPr>
                                <w:rFonts w:ascii="Arial" w:eastAsia="Times New Roman" w:hAnsi="Arial" w:cs="Arial"/>
                                <w:b/>
                                <w:bCs/>
                              </w:rPr>
                            </w:pPr>
                            <w:r w:rsidRPr="006D1FB1">
                              <w:rPr>
                                <w:rFonts w:ascii="Cambria" w:eastAsia="Times New Roman" w:hAnsi="Cambria" w:cs="Times New Roman"/>
                              </w:rPr>
                              <w:t>Please</w:t>
                            </w:r>
                            <w:r w:rsidR="00C1220B" w:rsidRPr="006D1FB1">
                              <w:rPr>
                                <w:rFonts w:ascii="Cambria" w:eastAsia="Times New Roman" w:hAnsi="Cambria" w:cs="Times New Roman"/>
                              </w:rPr>
                              <w:t xml:space="preserve"> note we are unable to provide</w:t>
                            </w:r>
                            <w:r w:rsidRPr="006D1FB1">
                              <w:rPr>
                                <w:rFonts w:ascii="Cambria" w:eastAsia="Times New Roman" w:hAnsi="Cambria" w:cs="Times New Roman"/>
                              </w:rPr>
                              <w:t xml:space="preserve"> feedback </w:t>
                            </w:r>
                            <w:r w:rsidR="00C1220B" w:rsidRPr="006D1FB1">
                              <w:rPr>
                                <w:rFonts w:ascii="Cambria" w:eastAsia="Times New Roman" w:hAnsi="Cambria" w:cs="Times New Roman"/>
                              </w:rPr>
                              <w:t xml:space="preserve">to unsuccessful applicants regarding their </w:t>
                            </w:r>
                            <w:r w:rsidRPr="006D1FB1">
                              <w:rPr>
                                <w:rFonts w:ascii="Cambria" w:eastAsia="Times New Roman" w:hAnsi="Cambria" w:cs="Times New Roman"/>
                              </w:rPr>
                              <w:t>application</w:t>
                            </w:r>
                            <w:r w:rsidR="00C1220B" w:rsidRPr="006D1FB1">
                              <w:rPr>
                                <w:rFonts w:ascii="Cambria" w:eastAsia="Times New Roman" w:hAnsi="Cambria" w:cs="Times New Roman"/>
                              </w:rPr>
                              <w:t>/</w:t>
                            </w:r>
                            <w:r w:rsidR="000F306E">
                              <w:rPr>
                                <w:rFonts w:ascii="Cambria" w:eastAsia="Times New Roman" w:hAnsi="Cambria" w:cs="Times New Roman"/>
                              </w:rPr>
                              <w:t xml:space="preserve"> </w:t>
                            </w:r>
                            <w:r w:rsidRPr="006D1FB1">
                              <w:rPr>
                                <w:rFonts w:ascii="Cambria" w:eastAsia="Times New Roman" w:hAnsi="Cambria" w:cs="Times New Roman"/>
                              </w:rPr>
                              <w:t>interview.</w:t>
                            </w:r>
                            <w:r w:rsidRPr="006D1FB1">
                              <w:rPr>
                                <w:rFonts w:ascii="Arial" w:eastAsia="Times New Roman" w:hAnsi="Arial" w:cs="Arial"/>
                                <w:b/>
                                <w:bCs/>
                              </w:rPr>
                              <w:t xml:space="preserve"> </w:t>
                            </w:r>
                          </w:p>
                          <w:p w14:paraId="38F35262" w14:textId="63D490B6" w:rsidR="006D1FB1" w:rsidRPr="00CF590D" w:rsidRDefault="006D1FB1" w:rsidP="0023401D">
                            <w:pPr>
                              <w:tabs>
                                <w:tab w:val="left" w:pos="3510"/>
                              </w:tabs>
                              <w:spacing w:after="0" w:line="240" w:lineRule="auto"/>
                              <w:jc w:val="both"/>
                              <w:rPr>
                                <w:rFonts w:ascii="Cambria" w:eastAsia="Times New Roman" w:hAnsi="Cambria" w:cs="Arial"/>
                                <w:bCs/>
                                <w:sz w:val="16"/>
                              </w:rPr>
                            </w:pPr>
                          </w:p>
                          <w:p w14:paraId="6CC08994" w14:textId="2B7E46CD" w:rsidR="006D1FB1" w:rsidRPr="006D1FB1" w:rsidRDefault="006D1FB1" w:rsidP="0023401D">
                            <w:pPr>
                              <w:tabs>
                                <w:tab w:val="left" w:pos="3510"/>
                              </w:tabs>
                              <w:spacing w:after="0" w:line="240" w:lineRule="auto"/>
                              <w:jc w:val="both"/>
                              <w:rPr>
                                <w:rFonts w:ascii="Cambria" w:eastAsia="Times New Roman" w:hAnsi="Cambria" w:cs="Times New Roman"/>
                              </w:rPr>
                            </w:pPr>
                            <w:r w:rsidRPr="006D1FB1">
                              <w:rPr>
                                <w:rFonts w:ascii="Cambria" w:eastAsia="Times New Roman" w:hAnsi="Cambria" w:cs="Arial"/>
                                <w:bCs/>
                              </w:rPr>
                              <w:t>Final appointment is subject to receipt of satisfactory</w:t>
                            </w:r>
                            <w:r>
                              <w:rPr>
                                <w:rFonts w:ascii="Cambria" w:eastAsia="Times New Roman" w:hAnsi="Cambria" w:cs="Arial"/>
                                <w:bCs/>
                              </w:rPr>
                              <w:t xml:space="preserve"> references</w:t>
                            </w:r>
                            <w:r w:rsidR="0023401D">
                              <w:rPr>
                                <w:rFonts w:ascii="Cambria" w:eastAsia="Times New Roman" w:hAnsi="Cambria" w:cs="Arial"/>
                                <w:bCs/>
                              </w:rPr>
                              <w:t xml:space="preserve"> and eligibility to work</w:t>
                            </w:r>
                            <w:r>
                              <w:rPr>
                                <w:rFonts w:ascii="Cambria" w:eastAsia="Times New Roman" w:hAnsi="Cambria" w:cs="Arial"/>
                                <w:bCs/>
                              </w:rPr>
                              <w:t>.</w:t>
                            </w:r>
                          </w:p>
                          <w:p w14:paraId="1D8212A1" w14:textId="77777777" w:rsidR="00956190" w:rsidRDefault="00956190" w:rsidP="0023401D">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4F6FF" id="_x0000_s1029" type="#_x0000_t202" style="position:absolute;margin-left:-31pt;margin-top:545.45pt;width:525.75pt;height:14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93fFAIAACcEAAAOAAAAZHJzL2Uyb0RvYy54bWysU9tu2zAMfR+wfxD0vtjJcjXiFF26DAO6&#13;&#10;C9DtAxhZjoXJoiYpsbOvL6WkadANeximB4EUqUPykFze9K1mB+m8QlPy4SDnTBqBlTK7kn//tnkz&#13;&#10;58wHMBVoNLLkR+n5zer1q2VnCznCBnUlHSMQ44vOlrwJwRZZ5kUjW/ADtNKQsUbXQiDV7bLKQUfo&#13;&#10;rc5GeT7NOnSVdSik9/R6dzLyVcKvaynCl7r2MjBdcsotpNulexvvbLWEYufANkqc04B/yKIFZSjo&#13;&#10;BeoOArC9U79BtUo49FiHgcA2w7pWQqYaqJph/qKahwasTLUQOd5eaPL/D1Z8PjzYr46F/h321MBU&#13;&#10;hLf3KH54ZnDdgNnJW+ewayRUFHgYKcs664vz10i1L3wE2XafsKImwz5gAupr10ZWqE5G6NSA44V0&#13;&#10;2Qcm6HE6nc3y0YQzQbbhfLaY5qktGRRP363z4YPElkWh5I66muDhcO9DTAeKJ5cYzaNW1UZpnRS3&#13;&#10;2661YwegCdikkyp44aYN60q+mFAif4fI0/kTRKsCjbJWbcnnFycoIm/vTZUGLYDSJ5lS1uZMZOTu&#13;&#10;xGLotz1TVcnfxgCR1y1WR2LW4WlyadNIaND94qyjqS25/7kHJznTHw11ZzEcj+OYJ2U8mY1IcdeW&#13;&#10;7bUFjCCokgfOTuI6pNWIDBi8pS7WKvH7nMk5ZZrGRPt5c+K4X+vJ63m/V48AAAD//wMAUEsDBBQA&#13;&#10;BgAIAAAAIQACEcOt5gAAABIBAAAPAAAAZHJzL2Rvd25yZXYueG1sTI9BT8MwDIXvSPyHyEhc0Jaw&#13;&#10;QWm6phMCgcYNBoJr1mRtReOUJOvKv8ec4GLJfvbz+8r15Ho22hA7jwou5wKYxdqbDhsFb68PsxxY&#13;&#10;TBqN7j1aBd82wro6PSl1YfwRX+y4TQ0jE4yFVtCmNBScx7q1Tse5HyyStvfB6URtaLgJ+kjmrucL&#13;&#10;ITLudIf0odWDvWtt/bk9OAX51Wb8iE/L5/c62/cyXdyMj19BqfOz6X5F5XYFLNkp/V3ALwPlh4qC&#13;&#10;7fwBTWS9glm2IKBEgpBCAqMVmctrYDsaLfNMAq9K/h+l+gEAAP//AwBQSwECLQAUAAYACAAAACEA&#13;&#10;toM4kv4AAADhAQAAEwAAAAAAAAAAAAAAAAAAAAAAW0NvbnRlbnRfVHlwZXNdLnhtbFBLAQItABQA&#13;&#10;BgAIAAAAIQA4/SH/1gAAAJQBAAALAAAAAAAAAAAAAAAAAC8BAABfcmVscy8ucmVsc1BLAQItABQA&#13;&#10;BgAIAAAAIQBES93fFAIAACcEAAAOAAAAAAAAAAAAAAAAAC4CAABkcnMvZTJvRG9jLnhtbFBLAQIt&#13;&#10;ABQABgAIAAAAIQACEcOt5gAAABIBAAAPAAAAAAAAAAAAAAAAAG4EAABkcnMvZG93bnJldi54bWxQ&#13;&#10;SwUGAAAAAAQABADzAAAAgQUAAAAA&#13;&#10;">
                <v:textbox>
                  <w:txbxContent>
                    <w:p w14:paraId="12B38395" w14:textId="0242DAFA" w:rsidR="00956190" w:rsidRPr="00956190" w:rsidRDefault="00956190" w:rsidP="00956190">
                      <w:pPr>
                        <w:jc w:val="both"/>
                        <w:rPr>
                          <w:rFonts w:ascii="Cambria" w:hAnsi="Cambria"/>
                          <w:b/>
                          <w:sz w:val="24"/>
                        </w:rPr>
                      </w:pPr>
                      <w:r w:rsidRPr="00956190">
                        <w:rPr>
                          <w:rFonts w:ascii="Cambria" w:hAnsi="Cambria"/>
                          <w:b/>
                          <w:sz w:val="24"/>
                        </w:rPr>
                        <w:t>Outcom</w:t>
                      </w:r>
                      <w:r w:rsidR="00DB6276">
                        <w:rPr>
                          <w:rFonts w:ascii="Cambria" w:hAnsi="Cambria"/>
                          <w:b/>
                          <w:sz w:val="24"/>
                        </w:rPr>
                        <w:t>e</w:t>
                      </w:r>
                    </w:p>
                    <w:p w14:paraId="5A584507" w14:textId="77777777" w:rsidR="004E1485" w:rsidRDefault="00956190" w:rsidP="0023401D">
                      <w:pPr>
                        <w:tabs>
                          <w:tab w:val="left" w:pos="3510"/>
                        </w:tabs>
                        <w:spacing w:after="0" w:line="240" w:lineRule="auto"/>
                        <w:jc w:val="both"/>
                        <w:rPr>
                          <w:rFonts w:ascii="Cambria" w:eastAsia="Times New Roman" w:hAnsi="Cambria" w:cs="Times New Roman"/>
                        </w:rPr>
                      </w:pPr>
                      <w:r w:rsidRPr="006F6F56">
                        <w:rPr>
                          <w:rFonts w:ascii="Cambria" w:eastAsia="Times New Roman" w:hAnsi="Cambria" w:cs="Times New Roman"/>
                        </w:rPr>
                        <w:t xml:space="preserve">London Studio Centre will endeavour to inform all applicants of the outcome </w:t>
                      </w:r>
                      <w:r w:rsidR="00362ADD" w:rsidRPr="006F6F56">
                        <w:rPr>
                          <w:rFonts w:ascii="Cambria" w:eastAsia="Times New Roman" w:hAnsi="Cambria" w:cs="Times New Roman"/>
                        </w:rPr>
                        <w:t>of their application (by email);</w:t>
                      </w:r>
                      <w:r w:rsidRPr="006F6F56">
                        <w:rPr>
                          <w:rFonts w:ascii="Cambria" w:eastAsia="Times New Roman" w:hAnsi="Cambria" w:cs="Times New Roman"/>
                        </w:rPr>
                        <w:t xml:space="preserve"> however</w:t>
                      </w:r>
                      <w:r w:rsidR="00362ADD" w:rsidRPr="006F6F56">
                        <w:rPr>
                          <w:rFonts w:ascii="Cambria" w:eastAsia="Times New Roman" w:hAnsi="Cambria" w:cs="Times New Roman"/>
                        </w:rPr>
                        <w:t>,</w:t>
                      </w:r>
                      <w:r w:rsidRPr="006F6F56">
                        <w:rPr>
                          <w:rFonts w:ascii="Cambria" w:eastAsia="Times New Roman" w:hAnsi="Cambria" w:cs="Times New Roman"/>
                        </w:rPr>
                        <w:t xml:space="preserve"> if you have not received an </w:t>
                      </w:r>
                      <w:r w:rsidR="004E1485">
                        <w:rPr>
                          <w:rFonts w:ascii="Cambria" w:eastAsia="Times New Roman" w:hAnsi="Cambria" w:cs="Times New Roman"/>
                        </w:rPr>
                        <w:t>invitation for</w:t>
                      </w:r>
                      <w:r w:rsidR="00391968">
                        <w:rPr>
                          <w:rFonts w:ascii="Cambria" w:eastAsia="Times New Roman" w:hAnsi="Cambria" w:cs="Times New Roman"/>
                        </w:rPr>
                        <w:t xml:space="preserve"> interview from LSC</w:t>
                      </w:r>
                      <w:r w:rsidRPr="006F6F56">
                        <w:rPr>
                          <w:rFonts w:ascii="Cambria" w:eastAsia="Times New Roman" w:hAnsi="Cambria" w:cs="Times New Roman"/>
                        </w:rPr>
                        <w:t xml:space="preserve"> within two weeks of the deadline</w:t>
                      </w:r>
                      <w:r w:rsidR="00362ADD" w:rsidRPr="006F6F56">
                        <w:rPr>
                          <w:rFonts w:ascii="Cambria" w:eastAsia="Times New Roman" w:hAnsi="Cambria" w:cs="Times New Roman"/>
                        </w:rPr>
                        <w:t>,</w:t>
                      </w:r>
                      <w:r w:rsidRPr="006F6F56">
                        <w:rPr>
                          <w:rFonts w:ascii="Cambria" w:eastAsia="Times New Roman" w:hAnsi="Cambria" w:cs="Times New Roman"/>
                        </w:rPr>
                        <w:t xml:space="preserve"> please </w:t>
                      </w:r>
                      <w:r w:rsidR="004E1485">
                        <w:rPr>
                          <w:rFonts w:ascii="Cambria" w:eastAsia="Times New Roman" w:hAnsi="Cambria" w:cs="Times New Roman"/>
                        </w:rPr>
                        <w:t>ass</w:t>
                      </w:r>
                      <w:r w:rsidRPr="006F6F56">
                        <w:rPr>
                          <w:rFonts w:ascii="Cambria" w:eastAsia="Times New Roman" w:hAnsi="Cambria" w:cs="Times New Roman"/>
                        </w:rPr>
                        <w:t xml:space="preserve">ume that your application has been unsuccessful.  </w:t>
                      </w:r>
                    </w:p>
                    <w:p w14:paraId="103DEEC8" w14:textId="77777777" w:rsidR="004E1485" w:rsidRPr="00CF590D" w:rsidRDefault="004E1485" w:rsidP="0023401D">
                      <w:pPr>
                        <w:tabs>
                          <w:tab w:val="left" w:pos="3510"/>
                        </w:tabs>
                        <w:spacing w:after="0" w:line="240" w:lineRule="auto"/>
                        <w:jc w:val="both"/>
                        <w:rPr>
                          <w:rFonts w:ascii="Cambria" w:eastAsia="Times New Roman" w:hAnsi="Cambria" w:cs="Times New Roman"/>
                          <w:sz w:val="16"/>
                        </w:rPr>
                      </w:pPr>
                    </w:p>
                    <w:p w14:paraId="0BCB9E3C" w14:textId="067E6932" w:rsidR="00956190" w:rsidRPr="006D1FB1" w:rsidRDefault="00956190" w:rsidP="0023401D">
                      <w:pPr>
                        <w:tabs>
                          <w:tab w:val="left" w:pos="3510"/>
                        </w:tabs>
                        <w:spacing w:after="0" w:line="240" w:lineRule="auto"/>
                        <w:jc w:val="both"/>
                        <w:rPr>
                          <w:rFonts w:ascii="Arial" w:eastAsia="Times New Roman" w:hAnsi="Arial" w:cs="Arial"/>
                          <w:b/>
                          <w:bCs/>
                        </w:rPr>
                      </w:pPr>
                      <w:r w:rsidRPr="006D1FB1">
                        <w:rPr>
                          <w:rFonts w:ascii="Cambria" w:eastAsia="Times New Roman" w:hAnsi="Cambria" w:cs="Times New Roman"/>
                        </w:rPr>
                        <w:t>Please</w:t>
                      </w:r>
                      <w:r w:rsidR="00C1220B" w:rsidRPr="006D1FB1">
                        <w:rPr>
                          <w:rFonts w:ascii="Cambria" w:eastAsia="Times New Roman" w:hAnsi="Cambria" w:cs="Times New Roman"/>
                        </w:rPr>
                        <w:t xml:space="preserve"> note we are unable to provide</w:t>
                      </w:r>
                      <w:r w:rsidRPr="006D1FB1">
                        <w:rPr>
                          <w:rFonts w:ascii="Cambria" w:eastAsia="Times New Roman" w:hAnsi="Cambria" w:cs="Times New Roman"/>
                        </w:rPr>
                        <w:t xml:space="preserve"> feedback </w:t>
                      </w:r>
                      <w:r w:rsidR="00C1220B" w:rsidRPr="006D1FB1">
                        <w:rPr>
                          <w:rFonts w:ascii="Cambria" w:eastAsia="Times New Roman" w:hAnsi="Cambria" w:cs="Times New Roman"/>
                        </w:rPr>
                        <w:t xml:space="preserve">to unsuccessful applicants regarding their </w:t>
                      </w:r>
                      <w:r w:rsidRPr="006D1FB1">
                        <w:rPr>
                          <w:rFonts w:ascii="Cambria" w:eastAsia="Times New Roman" w:hAnsi="Cambria" w:cs="Times New Roman"/>
                        </w:rPr>
                        <w:t>application</w:t>
                      </w:r>
                      <w:r w:rsidR="00C1220B" w:rsidRPr="006D1FB1">
                        <w:rPr>
                          <w:rFonts w:ascii="Cambria" w:eastAsia="Times New Roman" w:hAnsi="Cambria" w:cs="Times New Roman"/>
                        </w:rPr>
                        <w:t>/</w:t>
                      </w:r>
                      <w:r w:rsidR="000F306E">
                        <w:rPr>
                          <w:rFonts w:ascii="Cambria" w:eastAsia="Times New Roman" w:hAnsi="Cambria" w:cs="Times New Roman"/>
                        </w:rPr>
                        <w:t xml:space="preserve"> </w:t>
                      </w:r>
                      <w:r w:rsidRPr="006D1FB1">
                        <w:rPr>
                          <w:rFonts w:ascii="Cambria" w:eastAsia="Times New Roman" w:hAnsi="Cambria" w:cs="Times New Roman"/>
                        </w:rPr>
                        <w:t>interview.</w:t>
                      </w:r>
                      <w:r w:rsidRPr="006D1FB1">
                        <w:rPr>
                          <w:rFonts w:ascii="Arial" w:eastAsia="Times New Roman" w:hAnsi="Arial" w:cs="Arial"/>
                          <w:b/>
                          <w:bCs/>
                        </w:rPr>
                        <w:t xml:space="preserve"> </w:t>
                      </w:r>
                    </w:p>
                    <w:p w14:paraId="38F35262" w14:textId="63D490B6" w:rsidR="006D1FB1" w:rsidRPr="00CF590D" w:rsidRDefault="006D1FB1" w:rsidP="0023401D">
                      <w:pPr>
                        <w:tabs>
                          <w:tab w:val="left" w:pos="3510"/>
                        </w:tabs>
                        <w:spacing w:after="0" w:line="240" w:lineRule="auto"/>
                        <w:jc w:val="both"/>
                        <w:rPr>
                          <w:rFonts w:ascii="Cambria" w:eastAsia="Times New Roman" w:hAnsi="Cambria" w:cs="Arial"/>
                          <w:bCs/>
                          <w:sz w:val="16"/>
                        </w:rPr>
                      </w:pPr>
                    </w:p>
                    <w:p w14:paraId="6CC08994" w14:textId="2B7E46CD" w:rsidR="006D1FB1" w:rsidRPr="006D1FB1" w:rsidRDefault="006D1FB1" w:rsidP="0023401D">
                      <w:pPr>
                        <w:tabs>
                          <w:tab w:val="left" w:pos="3510"/>
                        </w:tabs>
                        <w:spacing w:after="0" w:line="240" w:lineRule="auto"/>
                        <w:jc w:val="both"/>
                        <w:rPr>
                          <w:rFonts w:ascii="Cambria" w:eastAsia="Times New Roman" w:hAnsi="Cambria" w:cs="Times New Roman"/>
                        </w:rPr>
                      </w:pPr>
                      <w:r w:rsidRPr="006D1FB1">
                        <w:rPr>
                          <w:rFonts w:ascii="Cambria" w:eastAsia="Times New Roman" w:hAnsi="Cambria" w:cs="Arial"/>
                          <w:bCs/>
                        </w:rPr>
                        <w:t>Final appointment is subject to receipt of satisfactory</w:t>
                      </w:r>
                      <w:r>
                        <w:rPr>
                          <w:rFonts w:ascii="Cambria" w:eastAsia="Times New Roman" w:hAnsi="Cambria" w:cs="Arial"/>
                          <w:bCs/>
                        </w:rPr>
                        <w:t xml:space="preserve"> references</w:t>
                      </w:r>
                      <w:r w:rsidR="0023401D">
                        <w:rPr>
                          <w:rFonts w:ascii="Cambria" w:eastAsia="Times New Roman" w:hAnsi="Cambria" w:cs="Arial"/>
                          <w:bCs/>
                        </w:rPr>
                        <w:t xml:space="preserve"> and eligibility to work</w:t>
                      </w:r>
                      <w:r>
                        <w:rPr>
                          <w:rFonts w:ascii="Cambria" w:eastAsia="Times New Roman" w:hAnsi="Cambria" w:cs="Arial"/>
                          <w:bCs/>
                        </w:rPr>
                        <w:t>.</w:t>
                      </w:r>
                    </w:p>
                    <w:p w14:paraId="1D8212A1" w14:textId="77777777" w:rsidR="00956190" w:rsidRDefault="00956190" w:rsidP="0023401D">
                      <w:pPr>
                        <w:spacing w:line="240" w:lineRule="auto"/>
                      </w:pPr>
                    </w:p>
                  </w:txbxContent>
                </v:textbox>
                <w10:wrap type="tight"/>
              </v:shape>
            </w:pict>
          </mc:Fallback>
        </mc:AlternateContent>
      </w:r>
      <w:r>
        <w:rPr>
          <w:rFonts w:ascii="Cambria" w:hAnsi="Cambria"/>
          <w:b/>
          <w:noProof/>
          <w:lang w:eastAsia="en-GB"/>
        </w:rPr>
        <mc:AlternateContent>
          <mc:Choice Requires="wps">
            <w:drawing>
              <wp:anchor distT="45720" distB="45720" distL="114300" distR="114300" simplePos="0" relativeHeight="251677696" behindDoc="0" locked="0" layoutInCell="1" allowOverlap="1" wp14:anchorId="722931FC" wp14:editId="30BB1A1F">
                <wp:simplePos x="0" y="0"/>
                <wp:positionH relativeFrom="margin">
                  <wp:posOffset>-389890</wp:posOffset>
                </wp:positionH>
                <wp:positionV relativeFrom="paragraph">
                  <wp:posOffset>8879205</wp:posOffset>
                </wp:positionV>
                <wp:extent cx="6687820" cy="800735"/>
                <wp:effectExtent l="0" t="0" r="1778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800735"/>
                        </a:xfrm>
                        <a:prstGeom prst="rect">
                          <a:avLst/>
                        </a:prstGeom>
                        <a:solidFill>
                          <a:srgbClr val="FFFFFF"/>
                        </a:solidFill>
                        <a:ln w="9525">
                          <a:solidFill>
                            <a:srgbClr val="000000"/>
                          </a:solidFill>
                          <a:miter lim="800000"/>
                          <a:headEnd/>
                          <a:tailEnd/>
                        </a:ln>
                      </wps:spPr>
                      <wps:txbx>
                        <w:txbxContent>
                          <w:p w14:paraId="40059C6F" w14:textId="77777777" w:rsidR="00DE7AEF" w:rsidRPr="00956190" w:rsidRDefault="00DE7AEF" w:rsidP="00DE7AEF">
                            <w:pPr>
                              <w:jc w:val="both"/>
                              <w:rPr>
                                <w:rFonts w:ascii="Cambria" w:hAnsi="Cambria"/>
                                <w:b/>
                                <w:sz w:val="24"/>
                              </w:rPr>
                            </w:pPr>
                            <w:r w:rsidRPr="00956190">
                              <w:rPr>
                                <w:rFonts w:ascii="Cambria" w:hAnsi="Cambria"/>
                                <w:b/>
                                <w:sz w:val="24"/>
                              </w:rPr>
                              <w:t>Data Protection</w:t>
                            </w:r>
                          </w:p>
                          <w:p w14:paraId="324F3594" w14:textId="77777777" w:rsidR="00DE7AEF" w:rsidRPr="00C1220B" w:rsidRDefault="00DE7AEF" w:rsidP="00DE7AEF">
                            <w:pPr>
                              <w:tabs>
                                <w:tab w:val="left" w:pos="3510"/>
                              </w:tabs>
                              <w:spacing w:after="0" w:line="240" w:lineRule="auto"/>
                              <w:rPr>
                                <w:rFonts w:ascii="Cambria" w:eastAsia="Times New Roman" w:hAnsi="Cambria" w:cs="Times New Roman"/>
                              </w:rPr>
                            </w:pPr>
                            <w:r w:rsidRPr="00956190">
                              <w:rPr>
                                <w:rFonts w:ascii="Cambria" w:eastAsia="Times New Roman" w:hAnsi="Cambria" w:cs="Times New Roman"/>
                              </w:rPr>
                              <w:t>London Studio Cent</w:t>
                            </w:r>
                            <w:r>
                              <w:rPr>
                                <w:rFonts w:ascii="Cambria" w:eastAsia="Times New Roman" w:hAnsi="Cambria" w:cs="Times New Roman"/>
                              </w:rPr>
                              <w:t>re conforms</w:t>
                            </w:r>
                            <w:r w:rsidRPr="00956190">
                              <w:rPr>
                                <w:rFonts w:ascii="Cambria" w:eastAsia="Times New Roman" w:hAnsi="Cambria" w:cs="Times New Roman"/>
                              </w:rPr>
                              <w:t xml:space="preserve"> with the Data Protection Act </w:t>
                            </w:r>
                            <w:r>
                              <w:rPr>
                                <w:rFonts w:ascii="Cambria" w:eastAsia="Times New Roman" w:hAnsi="Cambria" w:cs="Times New Roman"/>
                              </w:rPr>
                              <w:t>(</w:t>
                            </w:r>
                            <w:r w:rsidRPr="00956190">
                              <w:rPr>
                                <w:rFonts w:ascii="Cambria" w:eastAsia="Times New Roman" w:hAnsi="Cambria" w:cs="Times New Roman"/>
                              </w:rPr>
                              <w:t>1998</w:t>
                            </w:r>
                            <w:r>
                              <w:rPr>
                                <w:rFonts w:ascii="Cambria" w:eastAsia="Times New Roman" w:hAnsi="Cambria" w:cs="Times New Roman"/>
                              </w:rPr>
                              <w:t>) and General Data Protection Regulation</w:t>
                            </w:r>
                            <w:r w:rsidRPr="00956190">
                              <w:rPr>
                                <w:rFonts w:ascii="Cambria" w:eastAsia="Times New Roman" w:hAnsi="Cambria" w:cs="Times New Roman"/>
                              </w:rPr>
                              <w:t xml:space="preserve"> </w:t>
                            </w:r>
                            <w:r>
                              <w:rPr>
                                <w:rFonts w:ascii="Cambria" w:eastAsia="Times New Roman" w:hAnsi="Cambria" w:cs="Times New Roman"/>
                              </w:rPr>
                              <w:t xml:space="preserve">(2018) </w:t>
                            </w:r>
                            <w:r w:rsidRPr="00956190">
                              <w:rPr>
                                <w:rFonts w:ascii="Cambria" w:eastAsia="Times New Roman" w:hAnsi="Cambria" w:cs="Times New Roman"/>
                              </w:rPr>
                              <w:t>and will treat all information received with the relevant security.</w:t>
                            </w:r>
                          </w:p>
                          <w:p w14:paraId="23C7393F" w14:textId="77777777" w:rsidR="00DE7AEF" w:rsidRDefault="00DE7AEF" w:rsidP="00DE7AE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931FC" id="_x0000_s1030" type="#_x0000_t202" style="position:absolute;margin-left:-30.7pt;margin-top:699.15pt;width:526.6pt;height:63.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MQ4FAIAACYEAAAOAAAAZHJzL2Uyb0RvYy54bWysU9tu2zAMfR+wfxD0vtjJkjQ14hRdugwD&#13;&#10;ugvQ7QNkSY6FyaImKbGzry8lu2l2exmmB4EUqUPykFzf9K0mR+m8AlPS6SSnRBoOQpl9Sb9+2b1a&#13;&#10;UeIDM4JpMLKkJ+npzebli3VnCzmDBrSQjiCI8UVnS9qEYIss87yRLfMTsNKgsQbXsoCq22fCsQ7R&#13;&#10;W53N8nyZdeCEdcCl9/h6NxjpJuHXteThU117GYguKeYW0u3SXcU726xZsXfMNoqPabB/yKJlymDQ&#13;&#10;M9QdC4wcnPoNqlXcgYc6TDi0GdS14jLVgNVM81+qeWiYlakWJMfbM03+/8Hyj8cH+9mR0L+BHhuY&#13;&#10;ivD2Hvg3TwxsG2b28tY56BrJBAaeRsqyzvpi/Bqp9oWPIFX3AQQ2mR0CJKC+dm1kBeskiI4NOJ1J&#13;&#10;l30gHB+Xy9XVaoYmjrZVnl+9XqQQrHj6bZ0P7yS0JAolddjUhM6O9z7EbFjx5BKDedBK7JTWSXH7&#13;&#10;aqsdOTIcgF06I/pPbtqQrqTXi9liIOCvEHk6f4JoVcBJ1qpNVaBbdGJFpO2tEUkOTOlBxpS1GXmM&#13;&#10;1A0khr7qiRIlnce/kdYKxAmJdTAMLi4aCg24H5R0OLQl9d8PzElK9HuDzbmezudxypMyX1xFWt2l&#13;&#10;pbq0MMMRqqSBkkHchrQZMW0Dt9jEWiV+nzMZU8ZhTLSPixOn/VJPXs/rvXkEAAD//wMAUEsDBBQA&#13;&#10;BgAIAAAAIQCDDgh+5gAAABIBAAAPAAAAZHJzL2Rvd25yZXYueG1sTE9NT8MwDL0j8R8iI3FBW9q1&#13;&#10;lLZrOiEQaNxgILhmjddWNElJsq78e8wJLpbs9/w+qs2sBzah8701AuJlBAxNY1VvWgFvrw+LHJgP&#13;&#10;0ig5WIMCvtHDpj4/q2Sp7Mm84LQLLSMR40spoAthLDn3TYda+qUd0RB2sE7LQKtruXLyROJ64Kso&#13;&#10;yriWvSGHTo5412HzuTtqAXm6nT78U/L83mSHoQhXN9PjlxPi8mK+X9O4XQMLOIe/D/jtQPmhpmB7&#13;&#10;ezTKs0HAIotTohKQFHkCjChFEVOlPZ2uV2kKvK74/yr1DwAAAP//AwBQSwECLQAUAAYACAAAACEA&#13;&#10;toM4kv4AAADhAQAAEwAAAAAAAAAAAAAAAAAAAAAAW0NvbnRlbnRfVHlwZXNdLnhtbFBLAQItABQA&#13;&#10;BgAIAAAAIQA4/SH/1gAAAJQBAAALAAAAAAAAAAAAAAAAAC8BAABfcmVscy8ucmVsc1BLAQItABQA&#13;&#10;BgAIAAAAIQDJWMQ4FAIAACYEAAAOAAAAAAAAAAAAAAAAAC4CAABkcnMvZTJvRG9jLnhtbFBLAQIt&#13;&#10;ABQABgAIAAAAIQCDDgh+5gAAABIBAAAPAAAAAAAAAAAAAAAAAG4EAABkcnMvZG93bnJldi54bWxQ&#13;&#10;SwUGAAAAAAQABADzAAAAgQUAAAAA&#13;&#10;">
                <v:textbox>
                  <w:txbxContent>
                    <w:p w14:paraId="40059C6F" w14:textId="77777777" w:rsidR="00DE7AEF" w:rsidRPr="00956190" w:rsidRDefault="00DE7AEF" w:rsidP="00DE7AEF">
                      <w:pPr>
                        <w:jc w:val="both"/>
                        <w:rPr>
                          <w:rFonts w:ascii="Cambria" w:hAnsi="Cambria"/>
                          <w:b/>
                          <w:sz w:val="24"/>
                        </w:rPr>
                      </w:pPr>
                      <w:r w:rsidRPr="00956190">
                        <w:rPr>
                          <w:rFonts w:ascii="Cambria" w:hAnsi="Cambria"/>
                          <w:b/>
                          <w:sz w:val="24"/>
                        </w:rPr>
                        <w:t>Data Protection</w:t>
                      </w:r>
                    </w:p>
                    <w:p w14:paraId="324F3594" w14:textId="77777777" w:rsidR="00DE7AEF" w:rsidRPr="00C1220B" w:rsidRDefault="00DE7AEF" w:rsidP="00DE7AEF">
                      <w:pPr>
                        <w:tabs>
                          <w:tab w:val="left" w:pos="3510"/>
                        </w:tabs>
                        <w:spacing w:after="0" w:line="240" w:lineRule="auto"/>
                        <w:rPr>
                          <w:rFonts w:ascii="Cambria" w:eastAsia="Times New Roman" w:hAnsi="Cambria" w:cs="Times New Roman"/>
                        </w:rPr>
                      </w:pPr>
                      <w:r w:rsidRPr="00956190">
                        <w:rPr>
                          <w:rFonts w:ascii="Cambria" w:eastAsia="Times New Roman" w:hAnsi="Cambria" w:cs="Times New Roman"/>
                        </w:rPr>
                        <w:t>London Studio Cent</w:t>
                      </w:r>
                      <w:r>
                        <w:rPr>
                          <w:rFonts w:ascii="Cambria" w:eastAsia="Times New Roman" w:hAnsi="Cambria" w:cs="Times New Roman"/>
                        </w:rPr>
                        <w:t>re conforms</w:t>
                      </w:r>
                      <w:r w:rsidRPr="00956190">
                        <w:rPr>
                          <w:rFonts w:ascii="Cambria" w:eastAsia="Times New Roman" w:hAnsi="Cambria" w:cs="Times New Roman"/>
                        </w:rPr>
                        <w:t xml:space="preserve"> with the Data Protection Act </w:t>
                      </w:r>
                      <w:r>
                        <w:rPr>
                          <w:rFonts w:ascii="Cambria" w:eastAsia="Times New Roman" w:hAnsi="Cambria" w:cs="Times New Roman"/>
                        </w:rPr>
                        <w:t>(</w:t>
                      </w:r>
                      <w:r w:rsidRPr="00956190">
                        <w:rPr>
                          <w:rFonts w:ascii="Cambria" w:eastAsia="Times New Roman" w:hAnsi="Cambria" w:cs="Times New Roman"/>
                        </w:rPr>
                        <w:t>1998</w:t>
                      </w:r>
                      <w:r>
                        <w:rPr>
                          <w:rFonts w:ascii="Cambria" w:eastAsia="Times New Roman" w:hAnsi="Cambria" w:cs="Times New Roman"/>
                        </w:rPr>
                        <w:t>) and General Data Protection Regulation</w:t>
                      </w:r>
                      <w:r w:rsidRPr="00956190">
                        <w:rPr>
                          <w:rFonts w:ascii="Cambria" w:eastAsia="Times New Roman" w:hAnsi="Cambria" w:cs="Times New Roman"/>
                        </w:rPr>
                        <w:t xml:space="preserve"> </w:t>
                      </w:r>
                      <w:r>
                        <w:rPr>
                          <w:rFonts w:ascii="Cambria" w:eastAsia="Times New Roman" w:hAnsi="Cambria" w:cs="Times New Roman"/>
                        </w:rPr>
                        <w:t xml:space="preserve">(2018) </w:t>
                      </w:r>
                      <w:r w:rsidRPr="00956190">
                        <w:rPr>
                          <w:rFonts w:ascii="Cambria" w:eastAsia="Times New Roman" w:hAnsi="Cambria" w:cs="Times New Roman"/>
                        </w:rPr>
                        <w:t>and will treat all information received with the relevant security.</w:t>
                      </w:r>
                    </w:p>
                    <w:p w14:paraId="23C7393F" w14:textId="77777777" w:rsidR="00DE7AEF" w:rsidRDefault="00DE7AEF" w:rsidP="00DE7AEF">
                      <w:pPr>
                        <w:spacing w:line="240" w:lineRule="auto"/>
                      </w:pPr>
                    </w:p>
                  </w:txbxContent>
                </v:textbox>
                <w10:wrap type="square" anchorx="margin"/>
              </v:shape>
            </w:pict>
          </mc:Fallback>
        </mc:AlternateContent>
      </w:r>
      <w:r w:rsidR="000D0DC0">
        <w:rPr>
          <w:rFonts w:ascii="Cambria" w:hAnsi="Cambria"/>
          <w:b/>
          <w:noProof/>
          <w:sz w:val="28"/>
          <w:szCs w:val="28"/>
          <w:u w:val="single"/>
          <w:lang w:eastAsia="en-GB"/>
        </w:rPr>
        <mc:AlternateContent>
          <mc:Choice Requires="wps">
            <w:drawing>
              <wp:anchor distT="45720" distB="45720" distL="114300" distR="114300" simplePos="0" relativeHeight="251661312" behindDoc="0" locked="0" layoutInCell="1" allowOverlap="1" wp14:anchorId="42310589" wp14:editId="1D585205">
                <wp:simplePos x="0" y="0"/>
                <wp:positionH relativeFrom="column">
                  <wp:posOffset>-307975</wp:posOffset>
                </wp:positionH>
                <wp:positionV relativeFrom="paragraph">
                  <wp:posOffset>-851217</wp:posOffset>
                </wp:positionV>
                <wp:extent cx="6485255" cy="493395"/>
                <wp:effectExtent l="0" t="0" r="1079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493395"/>
                        </a:xfrm>
                        <a:prstGeom prst="rect">
                          <a:avLst/>
                        </a:prstGeom>
                        <a:solidFill>
                          <a:srgbClr val="FECACA"/>
                        </a:solidFill>
                        <a:ln w="9525">
                          <a:solidFill>
                            <a:srgbClr val="000000"/>
                          </a:solidFill>
                          <a:miter lim="800000"/>
                          <a:headEnd/>
                          <a:tailEnd/>
                        </a:ln>
                      </wps:spPr>
                      <wps:txbx>
                        <w:txbxContent>
                          <w:p w14:paraId="07F80A70" w14:textId="35534EA6" w:rsidR="00956190" w:rsidRPr="00811F37" w:rsidRDefault="00BA6FA3" w:rsidP="00811F37">
                            <w:pPr>
                              <w:pStyle w:val="Heading1"/>
                              <w:spacing w:before="120" w:after="120"/>
                              <w:jc w:val="center"/>
                              <w:rPr>
                                <w:rFonts w:ascii="Cambria" w:hAnsi="Cambria"/>
                                <w:b/>
                                <w:i w:val="0"/>
                                <w:sz w:val="36"/>
                                <w:szCs w:val="28"/>
                              </w:rPr>
                            </w:pPr>
                            <w:bookmarkStart w:id="4" w:name="_How_to_apply"/>
                            <w:bookmarkEnd w:id="4"/>
                            <w:r w:rsidRPr="00811F37">
                              <w:rPr>
                                <w:rFonts w:ascii="Cambria" w:hAnsi="Cambria"/>
                                <w:b/>
                                <w:i w:val="0"/>
                                <w:sz w:val="36"/>
                                <w:szCs w:val="28"/>
                              </w:rPr>
                              <w:t>How to apply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310589" id="_x0000_s1031" type="#_x0000_t202" style="position:absolute;margin-left:-24.25pt;margin-top:-67pt;width:510.65pt;height:38.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N/HAIAADIEAAAOAAAAZHJzL2Uyb0RvYy54bWysU9uO2jAQfa/Uf7D8XgIsbCEirCi7VJW2&#10;F2nbDzCOQ6w6HndsSOjXd+wAS28vVfNgeTLjMzNnzizuusawg0KvwRZ8NBhypqyEUttdwb983rya&#10;ceaDsKUwYFXBj8rzu+XLF4vW5WoMNZhSISMQ6/PWFbwOweVZ5mWtGuEH4JQlZwXYiEAm7rISRUvo&#10;jcnGw+Ft1gKWDkEq7+nvfe/ky4RfVUqGj1XlVWCm4FRbSCemcxvPbLkQ+Q6Fq7U8lSH+oYpGaEtJ&#10;L1D3Igi2R/0bVKMlgocqDCQ0GVSVlir1QN2Mhr9081QLp1IvRI53F5r8/4OVHw5P7hOy0L2BjgaY&#10;mvDuEeRXzyysa2F3aoUIba1ESYlHkbKsdT4/PY1U+9xHkG37HkoastgHSEBdhU1khfpkhE4DOF5I&#10;V11gkn7eTmbT8XTKmSTfZH5zM5+mFCI/v3bow1sFDYuXgiMNNaGLw6MPsRqRn0NiMg9GlxttTDJw&#10;t10bZAdBAtg8rFfr1Qn9pzBjWVvwORXSE/BXiGH6/gTR6EBKNrop+OwSJPJI24Mtk86C0Ka/U8nG&#10;nniM1PUkhm7bMV0WPDEQad1CeSRiEXrh0qLRpQb8zllLoi24/7YXqDgz7ywNZz6aTKLKkzGZvh6T&#10;gdee7bVHWElQBQ+c9dd16Ddj71Dvasp0lsOKBrrRievnqk7lkzDTCE5LFJV/baeo51Vf/gAAAP//&#10;AwBQSwMEFAAGAAgAAAAhAJqwAHrgAAAADAEAAA8AAABkcnMvZG93bnJldi54bWxMj81OwzAQhO9I&#10;vIO1SFyi1vlpSwhxqgLiDgWJ6yZ2k4h4HcVuE96e5QS33Z3R7DflfrGDuJjJ944UJOsYhKHG6Z5a&#10;BR/vL6schA9IGgdHRsG38bCvrq9KLLSb6c1cjqEVHEK+QAVdCGMhpW86Y9Gv3WiItZObLAZep1bq&#10;CWcOt4NM43gnLfbEHzoczVNnmq/j2So4xc9p1r3i52GpdV4/zpFLokip25vl8AAimCX8meEXn9Gh&#10;YqbanUl7MShYbfItW3lIsg23Ysv9Xcptaj5tdxnIqpT/S1Q/AAAA//8DAFBLAQItABQABgAIAAAA&#10;IQC2gziS/gAAAOEBAAATAAAAAAAAAAAAAAAAAAAAAABbQ29udGVudF9UeXBlc10ueG1sUEsBAi0A&#10;FAAGAAgAAAAhADj9If/WAAAAlAEAAAsAAAAAAAAAAAAAAAAALwEAAF9yZWxzLy5yZWxzUEsBAi0A&#10;FAAGAAgAAAAhADs0M38cAgAAMgQAAA4AAAAAAAAAAAAAAAAALgIAAGRycy9lMm9Eb2MueG1sUEsB&#10;Ai0AFAAGAAgAAAAhAJqwAHrgAAAADAEAAA8AAAAAAAAAAAAAAAAAdgQAAGRycy9kb3ducmV2Lnht&#10;bFBLBQYAAAAABAAEAPMAAACDBQAAAAA=&#10;" fillcolor="#fecaca">
                <v:textbox style="mso-fit-shape-to-text:t">
                  <w:txbxContent>
                    <w:p w14:paraId="07F80A70" w14:textId="35534EA6" w:rsidR="00956190" w:rsidRPr="00811F37" w:rsidRDefault="00BA6FA3" w:rsidP="00811F37">
                      <w:pPr>
                        <w:pStyle w:val="Heading1"/>
                        <w:spacing w:before="120" w:after="120"/>
                        <w:jc w:val="center"/>
                        <w:rPr>
                          <w:rFonts w:ascii="Cambria" w:hAnsi="Cambria"/>
                          <w:b/>
                          <w:i w:val="0"/>
                          <w:sz w:val="36"/>
                          <w:szCs w:val="28"/>
                        </w:rPr>
                      </w:pPr>
                      <w:bookmarkStart w:id="5" w:name="_How_to_apply"/>
                      <w:bookmarkEnd w:id="5"/>
                      <w:r w:rsidRPr="00811F37">
                        <w:rPr>
                          <w:rFonts w:ascii="Cambria" w:hAnsi="Cambria"/>
                          <w:b/>
                          <w:i w:val="0"/>
                          <w:sz w:val="36"/>
                          <w:szCs w:val="28"/>
                        </w:rPr>
                        <w:t>How to apply</w:t>
                      </w:r>
                    </w:p>
                  </w:txbxContent>
                </v:textbox>
                <w10:wrap type="square"/>
              </v:shape>
            </w:pict>
          </mc:Fallback>
        </mc:AlternateContent>
      </w:r>
    </w:p>
    <w:sectPr w:rsidR="00956190" w:rsidRPr="009C751B" w:rsidSect="002B1CD8">
      <w:footerReference w:type="default" r:id="rId14"/>
      <w:pgSz w:w="11906" w:h="16838"/>
      <w:pgMar w:top="851" w:right="1440" w:bottom="709" w:left="144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753E" w14:textId="77777777" w:rsidR="006339EA" w:rsidRDefault="006339EA" w:rsidP="006A3149">
      <w:pPr>
        <w:spacing w:after="0" w:line="240" w:lineRule="auto"/>
      </w:pPr>
      <w:r>
        <w:separator/>
      </w:r>
    </w:p>
  </w:endnote>
  <w:endnote w:type="continuationSeparator" w:id="0">
    <w:p w14:paraId="4F8BCA24" w14:textId="77777777" w:rsidR="006339EA" w:rsidRDefault="006339EA" w:rsidP="006A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62082"/>
      <w:docPartObj>
        <w:docPartGallery w:val="Page Numbers (Bottom of Page)"/>
        <w:docPartUnique/>
      </w:docPartObj>
    </w:sdtPr>
    <w:sdtEndPr>
      <w:rPr>
        <w:color w:val="7F7F7F" w:themeColor="background1" w:themeShade="7F"/>
        <w:spacing w:val="60"/>
      </w:rPr>
    </w:sdtEndPr>
    <w:sdtContent>
      <w:p w14:paraId="0FF8076E" w14:textId="132A33A3" w:rsidR="001D7EE5" w:rsidRDefault="008E0F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466E">
          <w:rPr>
            <w:noProof/>
          </w:rPr>
          <w:t>6</w:t>
        </w:r>
        <w:r>
          <w:rPr>
            <w:noProof/>
          </w:rPr>
          <w:fldChar w:fldCharType="end"/>
        </w:r>
        <w:r w:rsidR="001D7EE5">
          <w:t xml:space="preserve"> | </w:t>
        </w:r>
        <w:r w:rsidR="001D7EE5">
          <w:rPr>
            <w:color w:val="7F7F7F" w:themeColor="background1" w:themeShade="7F"/>
            <w:spacing w:val="60"/>
          </w:rPr>
          <w:t>Page</w:t>
        </w:r>
      </w:p>
    </w:sdtContent>
  </w:sdt>
  <w:p w14:paraId="3941B558" w14:textId="77777777" w:rsidR="006A3149" w:rsidRDefault="006A3149" w:rsidP="006A31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2845" w14:textId="77777777" w:rsidR="006339EA" w:rsidRDefault="006339EA" w:rsidP="006A3149">
      <w:pPr>
        <w:spacing w:after="0" w:line="240" w:lineRule="auto"/>
      </w:pPr>
      <w:r>
        <w:separator/>
      </w:r>
    </w:p>
  </w:footnote>
  <w:footnote w:type="continuationSeparator" w:id="0">
    <w:p w14:paraId="4D4BEE6A" w14:textId="77777777" w:rsidR="006339EA" w:rsidRDefault="006339EA" w:rsidP="006A3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A4A"/>
    <w:multiLevelType w:val="multilevel"/>
    <w:tmpl w:val="6932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6B7C"/>
    <w:multiLevelType w:val="hybridMultilevel"/>
    <w:tmpl w:val="24F4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F7CBF"/>
    <w:multiLevelType w:val="hybridMultilevel"/>
    <w:tmpl w:val="1712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3F89"/>
    <w:multiLevelType w:val="hybridMultilevel"/>
    <w:tmpl w:val="EB6AD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AA20C9"/>
    <w:multiLevelType w:val="hybridMultilevel"/>
    <w:tmpl w:val="5B56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876F9"/>
    <w:multiLevelType w:val="hybridMultilevel"/>
    <w:tmpl w:val="229C3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957189"/>
    <w:multiLevelType w:val="hybridMultilevel"/>
    <w:tmpl w:val="C826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B69D4"/>
    <w:multiLevelType w:val="hybridMultilevel"/>
    <w:tmpl w:val="931A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640D4"/>
    <w:multiLevelType w:val="hybridMultilevel"/>
    <w:tmpl w:val="A1B0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E5DEE"/>
    <w:multiLevelType w:val="hybridMultilevel"/>
    <w:tmpl w:val="7C88F2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02844"/>
    <w:multiLevelType w:val="hybridMultilevel"/>
    <w:tmpl w:val="0A3E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2604C"/>
    <w:multiLevelType w:val="hybridMultilevel"/>
    <w:tmpl w:val="3768E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380A5E"/>
    <w:multiLevelType w:val="hybridMultilevel"/>
    <w:tmpl w:val="EF74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61538"/>
    <w:multiLevelType w:val="hybridMultilevel"/>
    <w:tmpl w:val="5DA6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609FB"/>
    <w:multiLevelType w:val="hybridMultilevel"/>
    <w:tmpl w:val="3B30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7759A"/>
    <w:multiLevelType w:val="hybridMultilevel"/>
    <w:tmpl w:val="D8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5280F"/>
    <w:multiLevelType w:val="hybridMultilevel"/>
    <w:tmpl w:val="137E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B3BE2"/>
    <w:multiLevelType w:val="hybridMultilevel"/>
    <w:tmpl w:val="F07C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411B0"/>
    <w:multiLevelType w:val="hybridMultilevel"/>
    <w:tmpl w:val="88E8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707A0"/>
    <w:multiLevelType w:val="hybridMultilevel"/>
    <w:tmpl w:val="94EA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A5D4D"/>
    <w:multiLevelType w:val="hybridMultilevel"/>
    <w:tmpl w:val="14C8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C6F52"/>
    <w:multiLevelType w:val="hybridMultilevel"/>
    <w:tmpl w:val="A0F669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809441B"/>
    <w:multiLevelType w:val="hybridMultilevel"/>
    <w:tmpl w:val="1A08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50B6"/>
    <w:multiLevelType w:val="hybridMultilevel"/>
    <w:tmpl w:val="4112CC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C5F1ECB"/>
    <w:multiLevelType w:val="hybridMultilevel"/>
    <w:tmpl w:val="1B06F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8E12D3"/>
    <w:multiLevelType w:val="hybridMultilevel"/>
    <w:tmpl w:val="D3F4B8C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7F6D4EC9"/>
    <w:multiLevelType w:val="hybridMultilevel"/>
    <w:tmpl w:val="960260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407920">
    <w:abstractNumId w:val="16"/>
  </w:num>
  <w:num w:numId="2" w16cid:durableId="26686805">
    <w:abstractNumId w:val="19"/>
  </w:num>
  <w:num w:numId="3" w16cid:durableId="276528725">
    <w:abstractNumId w:val="12"/>
  </w:num>
  <w:num w:numId="4" w16cid:durableId="1918056258">
    <w:abstractNumId w:val="17"/>
  </w:num>
  <w:num w:numId="5" w16cid:durableId="1929069899">
    <w:abstractNumId w:val="18"/>
  </w:num>
  <w:num w:numId="6" w16cid:durableId="1849904063">
    <w:abstractNumId w:val="26"/>
  </w:num>
  <w:num w:numId="7" w16cid:durableId="1094743006">
    <w:abstractNumId w:val="9"/>
  </w:num>
  <w:num w:numId="8" w16cid:durableId="706948950">
    <w:abstractNumId w:val="20"/>
  </w:num>
  <w:num w:numId="9" w16cid:durableId="1129663300">
    <w:abstractNumId w:val="6"/>
  </w:num>
  <w:num w:numId="10" w16cid:durableId="1012757848">
    <w:abstractNumId w:val="3"/>
  </w:num>
  <w:num w:numId="11" w16cid:durableId="365913622">
    <w:abstractNumId w:val="23"/>
  </w:num>
  <w:num w:numId="12" w16cid:durableId="1421215303">
    <w:abstractNumId w:val="5"/>
  </w:num>
  <w:num w:numId="13" w16cid:durableId="1005481136">
    <w:abstractNumId w:val="24"/>
  </w:num>
  <w:num w:numId="14" w16cid:durableId="1973513554">
    <w:abstractNumId w:val="15"/>
  </w:num>
  <w:num w:numId="15" w16cid:durableId="1838768225">
    <w:abstractNumId w:val="21"/>
  </w:num>
  <w:num w:numId="16" w16cid:durableId="677735459">
    <w:abstractNumId w:val="11"/>
  </w:num>
  <w:num w:numId="17" w16cid:durableId="1610743854">
    <w:abstractNumId w:val="10"/>
  </w:num>
  <w:num w:numId="18" w16cid:durableId="1160734843">
    <w:abstractNumId w:val="4"/>
  </w:num>
  <w:num w:numId="19" w16cid:durableId="679166116">
    <w:abstractNumId w:val="0"/>
  </w:num>
  <w:num w:numId="20" w16cid:durableId="859319193">
    <w:abstractNumId w:val="22"/>
  </w:num>
  <w:num w:numId="21" w16cid:durableId="411315782">
    <w:abstractNumId w:val="13"/>
  </w:num>
  <w:num w:numId="22" w16cid:durableId="1426993282">
    <w:abstractNumId w:val="1"/>
  </w:num>
  <w:num w:numId="23" w16cid:durableId="189268634">
    <w:abstractNumId w:val="7"/>
  </w:num>
  <w:num w:numId="24" w16cid:durableId="937952786">
    <w:abstractNumId w:val="25"/>
  </w:num>
  <w:num w:numId="25" w16cid:durableId="419061626">
    <w:abstractNumId w:val="2"/>
  </w:num>
  <w:num w:numId="26" w16cid:durableId="1997487946">
    <w:abstractNumId w:val="14"/>
  </w:num>
  <w:num w:numId="27" w16cid:durableId="15174283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67"/>
    <w:rsid w:val="00020EDE"/>
    <w:rsid w:val="00033F02"/>
    <w:rsid w:val="0004441F"/>
    <w:rsid w:val="00057E55"/>
    <w:rsid w:val="000632DA"/>
    <w:rsid w:val="00082E44"/>
    <w:rsid w:val="0008466E"/>
    <w:rsid w:val="00094222"/>
    <w:rsid w:val="000C6DE5"/>
    <w:rsid w:val="000D0DC0"/>
    <w:rsid w:val="000D2013"/>
    <w:rsid w:val="000D7100"/>
    <w:rsid w:val="000F306E"/>
    <w:rsid w:val="001152B9"/>
    <w:rsid w:val="00126A43"/>
    <w:rsid w:val="001313A1"/>
    <w:rsid w:val="0015159D"/>
    <w:rsid w:val="0016497F"/>
    <w:rsid w:val="00166A4B"/>
    <w:rsid w:val="001743E1"/>
    <w:rsid w:val="00177AE4"/>
    <w:rsid w:val="00191177"/>
    <w:rsid w:val="001B0BA9"/>
    <w:rsid w:val="001B2C1B"/>
    <w:rsid w:val="001B49D1"/>
    <w:rsid w:val="001D0FD3"/>
    <w:rsid w:val="001D447C"/>
    <w:rsid w:val="001D7359"/>
    <w:rsid w:val="001D7EE5"/>
    <w:rsid w:val="001E1D32"/>
    <w:rsid w:val="001F28E9"/>
    <w:rsid w:val="0021300F"/>
    <w:rsid w:val="00220CB3"/>
    <w:rsid w:val="0023401D"/>
    <w:rsid w:val="00250B61"/>
    <w:rsid w:val="00251F00"/>
    <w:rsid w:val="002531F6"/>
    <w:rsid w:val="00266D8A"/>
    <w:rsid w:val="00277658"/>
    <w:rsid w:val="00296583"/>
    <w:rsid w:val="002A1418"/>
    <w:rsid w:val="002A2793"/>
    <w:rsid w:val="002B1CD8"/>
    <w:rsid w:val="002B5186"/>
    <w:rsid w:val="002B55D6"/>
    <w:rsid w:val="002C4692"/>
    <w:rsid w:val="002D28DF"/>
    <w:rsid w:val="002E6DCA"/>
    <w:rsid w:val="00301962"/>
    <w:rsid w:val="003048F8"/>
    <w:rsid w:val="003158C4"/>
    <w:rsid w:val="0033128F"/>
    <w:rsid w:val="003502CE"/>
    <w:rsid w:val="00356D01"/>
    <w:rsid w:val="00361C8E"/>
    <w:rsid w:val="00362ADD"/>
    <w:rsid w:val="00362EE2"/>
    <w:rsid w:val="00363815"/>
    <w:rsid w:val="00370CD1"/>
    <w:rsid w:val="00382CB8"/>
    <w:rsid w:val="00391968"/>
    <w:rsid w:val="003A465E"/>
    <w:rsid w:val="003B04E9"/>
    <w:rsid w:val="003B1FB5"/>
    <w:rsid w:val="003B42DA"/>
    <w:rsid w:val="003D78DB"/>
    <w:rsid w:val="003F1024"/>
    <w:rsid w:val="003F3460"/>
    <w:rsid w:val="00406C82"/>
    <w:rsid w:val="00416700"/>
    <w:rsid w:val="00426662"/>
    <w:rsid w:val="00430013"/>
    <w:rsid w:val="00460EC8"/>
    <w:rsid w:val="00492E7B"/>
    <w:rsid w:val="0049471C"/>
    <w:rsid w:val="004B18CC"/>
    <w:rsid w:val="004B5C54"/>
    <w:rsid w:val="004B6E2C"/>
    <w:rsid w:val="004D4164"/>
    <w:rsid w:val="004E00FB"/>
    <w:rsid w:val="004E1485"/>
    <w:rsid w:val="005310BA"/>
    <w:rsid w:val="00533760"/>
    <w:rsid w:val="00552AB0"/>
    <w:rsid w:val="00554E98"/>
    <w:rsid w:val="0055511C"/>
    <w:rsid w:val="00565CC0"/>
    <w:rsid w:val="005661AE"/>
    <w:rsid w:val="005672C7"/>
    <w:rsid w:val="005815C0"/>
    <w:rsid w:val="005821DA"/>
    <w:rsid w:val="00584D15"/>
    <w:rsid w:val="005922BE"/>
    <w:rsid w:val="005A7EC1"/>
    <w:rsid w:val="005B144F"/>
    <w:rsid w:val="005B71D3"/>
    <w:rsid w:val="005C1CCF"/>
    <w:rsid w:val="005C6E94"/>
    <w:rsid w:val="005E2145"/>
    <w:rsid w:val="005F1ACA"/>
    <w:rsid w:val="005F4124"/>
    <w:rsid w:val="00616C3D"/>
    <w:rsid w:val="00624B7E"/>
    <w:rsid w:val="00627739"/>
    <w:rsid w:val="0063220B"/>
    <w:rsid w:val="006339EA"/>
    <w:rsid w:val="00641244"/>
    <w:rsid w:val="006439B9"/>
    <w:rsid w:val="00656D07"/>
    <w:rsid w:val="00657C24"/>
    <w:rsid w:val="006729C9"/>
    <w:rsid w:val="00681929"/>
    <w:rsid w:val="0069507A"/>
    <w:rsid w:val="00696EA5"/>
    <w:rsid w:val="006A3149"/>
    <w:rsid w:val="006B6B42"/>
    <w:rsid w:val="006D1FB1"/>
    <w:rsid w:val="006D6BDE"/>
    <w:rsid w:val="006E1D85"/>
    <w:rsid w:val="006E7486"/>
    <w:rsid w:val="006F3D56"/>
    <w:rsid w:val="006F6F56"/>
    <w:rsid w:val="00712877"/>
    <w:rsid w:val="00715E58"/>
    <w:rsid w:val="007349E3"/>
    <w:rsid w:val="00743CDB"/>
    <w:rsid w:val="00755CE3"/>
    <w:rsid w:val="00762B10"/>
    <w:rsid w:val="00773F21"/>
    <w:rsid w:val="00785795"/>
    <w:rsid w:val="00791066"/>
    <w:rsid w:val="0079366E"/>
    <w:rsid w:val="007B0F00"/>
    <w:rsid w:val="007C2628"/>
    <w:rsid w:val="007E5DAB"/>
    <w:rsid w:val="007F085C"/>
    <w:rsid w:val="008044D4"/>
    <w:rsid w:val="00811567"/>
    <w:rsid w:val="00811F37"/>
    <w:rsid w:val="00815328"/>
    <w:rsid w:val="00816147"/>
    <w:rsid w:val="0081767A"/>
    <w:rsid w:val="00817B99"/>
    <w:rsid w:val="008228A2"/>
    <w:rsid w:val="008347E8"/>
    <w:rsid w:val="00857453"/>
    <w:rsid w:val="00862F06"/>
    <w:rsid w:val="008C1DAF"/>
    <w:rsid w:val="008D6602"/>
    <w:rsid w:val="008E0FDF"/>
    <w:rsid w:val="00914E1D"/>
    <w:rsid w:val="00916061"/>
    <w:rsid w:val="0091691E"/>
    <w:rsid w:val="00956190"/>
    <w:rsid w:val="009865B6"/>
    <w:rsid w:val="009945AB"/>
    <w:rsid w:val="009B386A"/>
    <w:rsid w:val="009C49DB"/>
    <w:rsid w:val="009C751B"/>
    <w:rsid w:val="009E4AD2"/>
    <w:rsid w:val="009F2F04"/>
    <w:rsid w:val="00A07656"/>
    <w:rsid w:val="00A1150A"/>
    <w:rsid w:val="00A270AF"/>
    <w:rsid w:val="00A272D0"/>
    <w:rsid w:val="00A35C0C"/>
    <w:rsid w:val="00A37BE8"/>
    <w:rsid w:val="00A64ED1"/>
    <w:rsid w:val="00A65302"/>
    <w:rsid w:val="00A702A4"/>
    <w:rsid w:val="00A724FD"/>
    <w:rsid w:val="00A86A20"/>
    <w:rsid w:val="00A96E3E"/>
    <w:rsid w:val="00A979AB"/>
    <w:rsid w:val="00AB2F0F"/>
    <w:rsid w:val="00AC7962"/>
    <w:rsid w:val="00AD0389"/>
    <w:rsid w:val="00AD64B3"/>
    <w:rsid w:val="00AE1FAC"/>
    <w:rsid w:val="00AE2657"/>
    <w:rsid w:val="00AE4AC0"/>
    <w:rsid w:val="00AE587D"/>
    <w:rsid w:val="00AE6888"/>
    <w:rsid w:val="00AF1A1F"/>
    <w:rsid w:val="00B02553"/>
    <w:rsid w:val="00B03AF8"/>
    <w:rsid w:val="00B1591D"/>
    <w:rsid w:val="00B23ECC"/>
    <w:rsid w:val="00B2568E"/>
    <w:rsid w:val="00B45840"/>
    <w:rsid w:val="00B47256"/>
    <w:rsid w:val="00B477AB"/>
    <w:rsid w:val="00B644C1"/>
    <w:rsid w:val="00B70C38"/>
    <w:rsid w:val="00B77CCD"/>
    <w:rsid w:val="00B82CE7"/>
    <w:rsid w:val="00B9247C"/>
    <w:rsid w:val="00BA06BD"/>
    <w:rsid w:val="00BA6FA3"/>
    <w:rsid w:val="00BB7EE9"/>
    <w:rsid w:val="00BC553B"/>
    <w:rsid w:val="00BD2261"/>
    <w:rsid w:val="00BD6AD7"/>
    <w:rsid w:val="00BF798B"/>
    <w:rsid w:val="00C1220B"/>
    <w:rsid w:val="00C12C39"/>
    <w:rsid w:val="00C321A8"/>
    <w:rsid w:val="00C60DC9"/>
    <w:rsid w:val="00C671C8"/>
    <w:rsid w:val="00C71A21"/>
    <w:rsid w:val="00C8140B"/>
    <w:rsid w:val="00C83578"/>
    <w:rsid w:val="00CA2F5E"/>
    <w:rsid w:val="00CC3F55"/>
    <w:rsid w:val="00CE3AE6"/>
    <w:rsid w:val="00CE76BC"/>
    <w:rsid w:val="00CF0DC1"/>
    <w:rsid w:val="00CF590D"/>
    <w:rsid w:val="00D14372"/>
    <w:rsid w:val="00D14610"/>
    <w:rsid w:val="00D22A74"/>
    <w:rsid w:val="00D2304B"/>
    <w:rsid w:val="00D24488"/>
    <w:rsid w:val="00D258FD"/>
    <w:rsid w:val="00D27C98"/>
    <w:rsid w:val="00D30613"/>
    <w:rsid w:val="00D33ABD"/>
    <w:rsid w:val="00D448EF"/>
    <w:rsid w:val="00D55596"/>
    <w:rsid w:val="00D55D6F"/>
    <w:rsid w:val="00D744D8"/>
    <w:rsid w:val="00D9678A"/>
    <w:rsid w:val="00DA0108"/>
    <w:rsid w:val="00DB27E2"/>
    <w:rsid w:val="00DB6276"/>
    <w:rsid w:val="00DC2C0A"/>
    <w:rsid w:val="00DC4257"/>
    <w:rsid w:val="00DC69F2"/>
    <w:rsid w:val="00DE7AEF"/>
    <w:rsid w:val="00E04812"/>
    <w:rsid w:val="00E1222F"/>
    <w:rsid w:val="00E15650"/>
    <w:rsid w:val="00E3255D"/>
    <w:rsid w:val="00E3383D"/>
    <w:rsid w:val="00E34FE2"/>
    <w:rsid w:val="00E372E4"/>
    <w:rsid w:val="00E40ADD"/>
    <w:rsid w:val="00E96CB3"/>
    <w:rsid w:val="00EA550C"/>
    <w:rsid w:val="00EA5731"/>
    <w:rsid w:val="00ED181A"/>
    <w:rsid w:val="00EE2781"/>
    <w:rsid w:val="00EE3CBF"/>
    <w:rsid w:val="00EE5814"/>
    <w:rsid w:val="00EF09DA"/>
    <w:rsid w:val="00F018E5"/>
    <w:rsid w:val="00F039C4"/>
    <w:rsid w:val="00F11A75"/>
    <w:rsid w:val="00F143DB"/>
    <w:rsid w:val="00F30CA6"/>
    <w:rsid w:val="00F342D3"/>
    <w:rsid w:val="00F4485A"/>
    <w:rsid w:val="00F53797"/>
    <w:rsid w:val="00F55A54"/>
    <w:rsid w:val="00F65E6E"/>
    <w:rsid w:val="00F70DAD"/>
    <w:rsid w:val="00F8536D"/>
    <w:rsid w:val="00F94FDB"/>
    <w:rsid w:val="00FA183E"/>
    <w:rsid w:val="00FA51FB"/>
    <w:rsid w:val="00FE4C2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7FAC5"/>
  <w15:docId w15:val="{8D885230-26A1-4A29-9AA1-391FE2F1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567"/>
    <w:pPr>
      <w:spacing w:after="200" w:line="276" w:lineRule="auto"/>
    </w:pPr>
    <w:rPr>
      <w:rFonts w:asciiTheme="minorHAnsi" w:hAnsiTheme="minorHAnsi" w:cstheme="minorBidi"/>
      <w:szCs w:val="22"/>
    </w:rPr>
  </w:style>
  <w:style w:type="paragraph" w:styleId="Heading1">
    <w:name w:val="heading 1"/>
    <w:basedOn w:val="Normal"/>
    <w:next w:val="Normal"/>
    <w:link w:val="Heading1Char"/>
    <w:qFormat/>
    <w:rsid w:val="00E96CB3"/>
    <w:pPr>
      <w:keepNext/>
      <w:spacing w:after="0" w:line="240" w:lineRule="auto"/>
      <w:outlineLvl w:val="0"/>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E55"/>
    <w:pPr>
      <w:ind w:left="720"/>
      <w:contextualSpacing/>
    </w:pPr>
  </w:style>
  <w:style w:type="character" w:styleId="Hyperlink">
    <w:name w:val="Hyperlink"/>
    <w:basedOn w:val="DefaultParagraphFont"/>
    <w:uiPriority w:val="99"/>
    <w:unhideWhenUsed/>
    <w:rsid w:val="001B0BA9"/>
    <w:rPr>
      <w:color w:val="0563C1"/>
      <w:u w:val="single"/>
    </w:rPr>
  </w:style>
  <w:style w:type="paragraph" w:styleId="Header">
    <w:name w:val="header"/>
    <w:basedOn w:val="Normal"/>
    <w:link w:val="HeaderChar"/>
    <w:uiPriority w:val="99"/>
    <w:unhideWhenUsed/>
    <w:rsid w:val="006A3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149"/>
    <w:rPr>
      <w:rFonts w:asciiTheme="minorHAnsi" w:hAnsiTheme="minorHAnsi" w:cstheme="minorBidi"/>
      <w:szCs w:val="22"/>
    </w:rPr>
  </w:style>
  <w:style w:type="paragraph" w:styleId="Footer">
    <w:name w:val="footer"/>
    <w:basedOn w:val="Normal"/>
    <w:link w:val="FooterChar"/>
    <w:uiPriority w:val="99"/>
    <w:unhideWhenUsed/>
    <w:rsid w:val="006A3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149"/>
    <w:rPr>
      <w:rFonts w:asciiTheme="minorHAnsi" w:hAnsiTheme="minorHAnsi" w:cstheme="minorBidi"/>
      <w:szCs w:val="22"/>
    </w:rPr>
  </w:style>
  <w:style w:type="paragraph" w:customStyle="1" w:styleId="Body">
    <w:name w:val="Body"/>
    <w:rsid w:val="006A3149"/>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lang w:eastAsia="en-GB"/>
    </w:rPr>
  </w:style>
  <w:style w:type="character" w:customStyle="1" w:styleId="None">
    <w:name w:val="None"/>
    <w:rsid w:val="006A3149"/>
  </w:style>
  <w:style w:type="paragraph" w:styleId="NormalWeb">
    <w:name w:val="Normal (Web)"/>
    <w:basedOn w:val="Normal"/>
    <w:uiPriority w:val="99"/>
    <w:unhideWhenUsed/>
    <w:rsid w:val="001D4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270AF"/>
  </w:style>
  <w:style w:type="character" w:styleId="Strong">
    <w:name w:val="Strong"/>
    <w:basedOn w:val="DefaultParagraphFont"/>
    <w:uiPriority w:val="22"/>
    <w:qFormat/>
    <w:rsid w:val="00A270AF"/>
    <w:rPr>
      <w:b/>
      <w:bCs/>
    </w:rPr>
  </w:style>
  <w:style w:type="character" w:customStyle="1" w:styleId="Heading1Char">
    <w:name w:val="Heading 1 Char"/>
    <w:basedOn w:val="DefaultParagraphFont"/>
    <w:link w:val="Heading1"/>
    <w:rsid w:val="00E96CB3"/>
    <w:rPr>
      <w:rFonts w:ascii="Times New Roman" w:eastAsia="Times New Roman" w:hAnsi="Times New Roman"/>
      <w:i/>
      <w:sz w:val="20"/>
      <w:szCs w:val="20"/>
    </w:rPr>
  </w:style>
  <w:style w:type="character" w:styleId="CommentReference">
    <w:name w:val="annotation reference"/>
    <w:basedOn w:val="DefaultParagraphFont"/>
    <w:uiPriority w:val="99"/>
    <w:semiHidden/>
    <w:unhideWhenUsed/>
    <w:rsid w:val="005310BA"/>
    <w:rPr>
      <w:sz w:val="18"/>
      <w:szCs w:val="18"/>
    </w:rPr>
  </w:style>
  <w:style w:type="paragraph" w:styleId="CommentText">
    <w:name w:val="annotation text"/>
    <w:basedOn w:val="Normal"/>
    <w:link w:val="CommentTextChar"/>
    <w:uiPriority w:val="99"/>
    <w:semiHidden/>
    <w:unhideWhenUsed/>
    <w:rsid w:val="005310BA"/>
    <w:pPr>
      <w:spacing w:line="240" w:lineRule="auto"/>
    </w:pPr>
    <w:rPr>
      <w:sz w:val="24"/>
      <w:szCs w:val="24"/>
    </w:rPr>
  </w:style>
  <w:style w:type="character" w:customStyle="1" w:styleId="CommentTextChar">
    <w:name w:val="Comment Text Char"/>
    <w:basedOn w:val="DefaultParagraphFont"/>
    <w:link w:val="CommentText"/>
    <w:uiPriority w:val="99"/>
    <w:semiHidden/>
    <w:rsid w:val="005310BA"/>
    <w:rPr>
      <w:rFonts w:asciiTheme="minorHAnsi" w:hAnsiTheme="minorHAnsi" w:cstheme="minorBidi"/>
      <w:sz w:val="24"/>
    </w:rPr>
  </w:style>
  <w:style w:type="paragraph" w:styleId="CommentSubject">
    <w:name w:val="annotation subject"/>
    <w:basedOn w:val="CommentText"/>
    <w:next w:val="CommentText"/>
    <w:link w:val="CommentSubjectChar"/>
    <w:uiPriority w:val="99"/>
    <w:semiHidden/>
    <w:unhideWhenUsed/>
    <w:rsid w:val="005310BA"/>
    <w:rPr>
      <w:b/>
      <w:bCs/>
      <w:sz w:val="20"/>
      <w:szCs w:val="20"/>
    </w:rPr>
  </w:style>
  <w:style w:type="character" w:customStyle="1" w:styleId="CommentSubjectChar">
    <w:name w:val="Comment Subject Char"/>
    <w:basedOn w:val="CommentTextChar"/>
    <w:link w:val="CommentSubject"/>
    <w:uiPriority w:val="99"/>
    <w:semiHidden/>
    <w:rsid w:val="005310B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5310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10BA"/>
    <w:rPr>
      <w:rFonts w:ascii="Lucida Grande" w:hAnsi="Lucida Grande" w:cstheme="minorBidi"/>
      <w:sz w:val="18"/>
      <w:szCs w:val="18"/>
    </w:rPr>
  </w:style>
  <w:style w:type="character" w:styleId="FollowedHyperlink">
    <w:name w:val="FollowedHyperlink"/>
    <w:basedOn w:val="DefaultParagraphFont"/>
    <w:uiPriority w:val="99"/>
    <w:semiHidden/>
    <w:unhideWhenUsed/>
    <w:rsid w:val="008D6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6181">
      <w:bodyDiv w:val="1"/>
      <w:marLeft w:val="0"/>
      <w:marRight w:val="0"/>
      <w:marTop w:val="0"/>
      <w:marBottom w:val="0"/>
      <w:divBdr>
        <w:top w:val="none" w:sz="0" w:space="0" w:color="auto"/>
        <w:left w:val="none" w:sz="0" w:space="0" w:color="auto"/>
        <w:bottom w:val="none" w:sz="0" w:space="0" w:color="auto"/>
        <w:right w:val="none" w:sz="0" w:space="0" w:color="auto"/>
      </w:divBdr>
    </w:div>
    <w:div w:id="738017305">
      <w:bodyDiv w:val="1"/>
      <w:marLeft w:val="0"/>
      <w:marRight w:val="0"/>
      <w:marTop w:val="0"/>
      <w:marBottom w:val="0"/>
      <w:divBdr>
        <w:top w:val="none" w:sz="0" w:space="0" w:color="auto"/>
        <w:left w:val="none" w:sz="0" w:space="0" w:color="auto"/>
        <w:bottom w:val="none" w:sz="0" w:space="0" w:color="auto"/>
        <w:right w:val="none" w:sz="0" w:space="0" w:color="auto"/>
      </w:divBdr>
    </w:div>
    <w:div w:id="1143502314">
      <w:bodyDiv w:val="1"/>
      <w:marLeft w:val="0"/>
      <w:marRight w:val="0"/>
      <w:marTop w:val="0"/>
      <w:marBottom w:val="0"/>
      <w:divBdr>
        <w:top w:val="none" w:sz="0" w:space="0" w:color="auto"/>
        <w:left w:val="none" w:sz="0" w:space="0" w:color="auto"/>
        <w:bottom w:val="none" w:sz="0" w:space="0" w:color="auto"/>
        <w:right w:val="none" w:sz="0" w:space="0" w:color="auto"/>
      </w:divBdr>
    </w:div>
    <w:div w:id="1215387654">
      <w:bodyDiv w:val="1"/>
      <w:marLeft w:val="0"/>
      <w:marRight w:val="0"/>
      <w:marTop w:val="0"/>
      <w:marBottom w:val="0"/>
      <w:divBdr>
        <w:top w:val="none" w:sz="0" w:space="0" w:color="auto"/>
        <w:left w:val="none" w:sz="0" w:space="0" w:color="auto"/>
        <w:bottom w:val="none" w:sz="0" w:space="0" w:color="auto"/>
        <w:right w:val="none" w:sz="0" w:space="0" w:color="auto"/>
      </w:divBdr>
    </w:div>
    <w:div w:id="1273171710">
      <w:bodyDiv w:val="1"/>
      <w:marLeft w:val="0"/>
      <w:marRight w:val="0"/>
      <w:marTop w:val="0"/>
      <w:marBottom w:val="0"/>
      <w:divBdr>
        <w:top w:val="none" w:sz="0" w:space="0" w:color="auto"/>
        <w:left w:val="none" w:sz="0" w:space="0" w:color="auto"/>
        <w:bottom w:val="none" w:sz="0" w:space="0" w:color="auto"/>
        <w:right w:val="none" w:sz="0" w:space="0" w:color="auto"/>
      </w:divBdr>
      <w:divsChild>
        <w:div w:id="1389911932">
          <w:marLeft w:val="0"/>
          <w:marRight w:val="0"/>
          <w:marTop w:val="0"/>
          <w:marBottom w:val="0"/>
          <w:divBdr>
            <w:top w:val="none" w:sz="0" w:space="0" w:color="auto"/>
            <w:left w:val="none" w:sz="0" w:space="0" w:color="auto"/>
            <w:bottom w:val="none" w:sz="0" w:space="0" w:color="auto"/>
            <w:right w:val="none" w:sz="0" w:space="0" w:color="auto"/>
          </w:divBdr>
        </w:div>
        <w:div w:id="1264073174">
          <w:marLeft w:val="0"/>
          <w:marRight w:val="0"/>
          <w:marTop w:val="0"/>
          <w:marBottom w:val="0"/>
          <w:divBdr>
            <w:top w:val="none" w:sz="0" w:space="0" w:color="auto"/>
            <w:left w:val="none" w:sz="0" w:space="0" w:color="auto"/>
            <w:bottom w:val="none" w:sz="0" w:space="0" w:color="auto"/>
            <w:right w:val="none" w:sz="0" w:space="0" w:color="auto"/>
          </w:divBdr>
        </w:div>
        <w:div w:id="1292252234">
          <w:marLeft w:val="0"/>
          <w:marRight w:val="0"/>
          <w:marTop w:val="0"/>
          <w:marBottom w:val="0"/>
          <w:divBdr>
            <w:top w:val="none" w:sz="0" w:space="0" w:color="auto"/>
            <w:left w:val="none" w:sz="0" w:space="0" w:color="auto"/>
            <w:bottom w:val="none" w:sz="0" w:space="0" w:color="auto"/>
            <w:right w:val="none" w:sz="0" w:space="0" w:color="auto"/>
          </w:divBdr>
        </w:div>
        <w:div w:id="443811049">
          <w:marLeft w:val="0"/>
          <w:marRight w:val="0"/>
          <w:marTop w:val="0"/>
          <w:marBottom w:val="0"/>
          <w:divBdr>
            <w:top w:val="none" w:sz="0" w:space="0" w:color="auto"/>
            <w:left w:val="none" w:sz="0" w:space="0" w:color="auto"/>
            <w:bottom w:val="none" w:sz="0" w:space="0" w:color="auto"/>
            <w:right w:val="none" w:sz="0" w:space="0" w:color="auto"/>
          </w:divBdr>
        </w:div>
        <w:div w:id="1661425439">
          <w:marLeft w:val="0"/>
          <w:marRight w:val="0"/>
          <w:marTop w:val="0"/>
          <w:marBottom w:val="0"/>
          <w:divBdr>
            <w:top w:val="none" w:sz="0" w:space="0" w:color="auto"/>
            <w:left w:val="none" w:sz="0" w:space="0" w:color="auto"/>
            <w:bottom w:val="none" w:sz="0" w:space="0" w:color="auto"/>
            <w:right w:val="none" w:sz="0" w:space="0" w:color="auto"/>
          </w:divBdr>
        </w:div>
        <w:div w:id="1866862686">
          <w:marLeft w:val="0"/>
          <w:marRight w:val="0"/>
          <w:marTop w:val="0"/>
          <w:marBottom w:val="0"/>
          <w:divBdr>
            <w:top w:val="none" w:sz="0" w:space="0" w:color="auto"/>
            <w:left w:val="none" w:sz="0" w:space="0" w:color="auto"/>
            <w:bottom w:val="none" w:sz="0" w:space="0" w:color="auto"/>
            <w:right w:val="none" w:sz="0" w:space="0" w:color="auto"/>
          </w:divBdr>
        </w:div>
        <w:div w:id="1760366015">
          <w:marLeft w:val="0"/>
          <w:marRight w:val="0"/>
          <w:marTop w:val="0"/>
          <w:marBottom w:val="0"/>
          <w:divBdr>
            <w:top w:val="none" w:sz="0" w:space="0" w:color="auto"/>
            <w:left w:val="none" w:sz="0" w:space="0" w:color="auto"/>
            <w:bottom w:val="none" w:sz="0" w:space="0" w:color="auto"/>
            <w:right w:val="none" w:sz="0" w:space="0" w:color="auto"/>
          </w:divBdr>
        </w:div>
        <w:div w:id="1429080227">
          <w:marLeft w:val="0"/>
          <w:marRight w:val="0"/>
          <w:marTop w:val="0"/>
          <w:marBottom w:val="0"/>
          <w:divBdr>
            <w:top w:val="none" w:sz="0" w:space="0" w:color="auto"/>
            <w:left w:val="none" w:sz="0" w:space="0" w:color="auto"/>
            <w:bottom w:val="none" w:sz="0" w:space="0" w:color="auto"/>
            <w:right w:val="none" w:sz="0" w:space="0" w:color="auto"/>
          </w:divBdr>
        </w:div>
        <w:div w:id="1322663308">
          <w:marLeft w:val="0"/>
          <w:marRight w:val="0"/>
          <w:marTop w:val="0"/>
          <w:marBottom w:val="0"/>
          <w:divBdr>
            <w:top w:val="none" w:sz="0" w:space="0" w:color="auto"/>
            <w:left w:val="none" w:sz="0" w:space="0" w:color="auto"/>
            <w:bottom w:val="none" w:sz="0" w:space="0" w:color="auto"/>
            <w:right w:val="none" w:sz="0" w:space="0" w:color="auto"/>
          </w:divBdr>
        </w:div>
        <w:div w:id="757751694">
          <w:marLeft w:val="0"/>
          <w:marRight w:val="0"/>
          <w:marTop w:val="0"/>
          <w:marBottom w:val="0"/>
          <w:divBdr>
            <w:top w:val="none" w:sz="0" w:space="0" w:color="auto"/>
            <w:left w:val="none" w:sz="0" w:space="0" w:color="auto"/>
            <w:bottom w:val="none" w:sz="0" w:space="0" w:color="auto"/>
            <w:right w:val="none" w:sz="0" w:space="0" w:color="auto"/>
          </w:divBdr>
        </w:div>
        <w:div w:id="2096897595">
          <w:marLeft w:val="0"/>
          <w:marRight w:val="0"/>
          <w:marTop w:val="0"/>
          <w:marBottom w:val="0"/>
          <w:divBdr>
            <w:top w:val="none" w:sz="0" w:space="0" w:color="auto"/>
            <w:left w:val="none" w:sz="0" w:space="0" w:color="auto"/>
            <w:bottom w:val="none" w:sz="0" w:space="0" w:color="auto"/>
            <w:right w:val="none" w:sz="0" w:space="0" w:color="auto"/>
          </w:divBdr>
        </w:div>
        <w:div w:id="1494681846">
          <w:marLeft w:val="0"/>
          <w:marRight w:val="0"/>
          <w:marTop w:val="0"/>
          <w:marBottom w:val="0"/>
          <w:divBdr>
            <w:top w:val="none" w:sz="0" w:space="0" w:color="auto"/>
            <w:left w:val="none" w:sz="0" w:space="0" w:color="auto"/>
            <w:bottom w:val="none" w:sz="0" w:space="0" w:color="auto"/>
            <w:right w:val="none" w:sz="0" w:space="0" w:color="auto"/>
          </w:divBdr>
        </w:div>
        <w:div w:id="1520392056">
          <w:marLeft w:val="0"/>
          <w:marRight w:val="0"/>
          <w:marTop w:val="0"/>
          <w:marBottom w:val="0"/>
          <w:divBdr>
            <w:top w:val="none" w:sz="0" w:space="0" w:color="auto"/>
            <w:left w:val="none" w:sz="0" w:space="0" w:color="auto"/>
            <w:bottom w:val="none" w:sz="0" w:space="0" w:color="auto"/>
            <w:right w:val="none" w:sz="0" w:space="0" w:color="auto"/>
          </w:divBdr>
        </w:div>
        <w:div w:id="691880085">
          <w:marLeft w:val="0"/>
          <w:marRight w:val="0"/>
          <w:marTop w:val="0"/>
          <w:marBottom w:val="0"/>
          <w:divBdr>
            <w:top w:val="none" w:sz="0" w:space="0" w:color="auto"/>
            <w:left w:val="none" w:sz="0" w:space="0" w:color="auto"/>
            <w:bottom w:val="none" w:sz="0" w:space="0" w:color="auto"/>
            <w:right w:val="none" w:sz="0" w:space="0" w:color="auto"/>
          </w:divBdr>
        </w:div>
        <w:div w:id="584535874">
          <w:marLeft w:val="0"/>
          <w:marRight w:val="0"/>
          <w:marTop w:val="0"/>
          <w:marBottom w:val="0"/>
          <w:divBdr>
            <w:top w:val="none" w:sz="0" w:space="0" w:color="auto"/>
            <w:left w:val="none" w:sz="0" w:space="0" w:color="auto"/>
            <w:bottom w:val="none" w:sz="0" w:space="0" w:color="auto"/>
            <w:right w:val="none" w:sz="0" w:space="0" w:color="auto"/>
          </w:divBdr>
        </w:div>
        <w:div w:id="998769481">
          <w:marLeft w:val="0"/>
          <w:marRight w:val="0"/>
          <w:marTop w:val="0"/>
          <w:marBottom w:val="0"/>
          <w:divBdr>
            <w:top w:val="none" w:sz="0" w:space="0" w:color="auto"/>
            <w:left w:val="none" w:sz="0" w:space="0" w:color="auto"/>
            <w:bottom w:val="none" w:sz="0" w:space="0" w:color="auto"/>
            <w:right w:val="none" w:sz="0" w:space="0" w:color="auto"/>
          </w:divBdr>
        </w:div>
        <w:div w:id="383216584">
          <w:marLeft w:val="0"/>
          <w:marRight w:val="0"/>
          <w:marTop w:val="0"/>
          <w:marBottom w:val="0"/>
          <w:divBdr>
            <w:top w:val="none" w:sz="0" w:space="0" w:color="auto"/>
            <w:left w:val="none" w:sz="0" w:space="0" w:color="auto"/>
            <w:bottom w:val="none" w:sz="0" w:space="0" w:color="auto"/>
            <w:right w:val="none" w:sz="0" w:space="0" w:color="auto"/>
          </w:divBdr>
        </w:div>
        <w:div w:id="310407380">
          <w:marLeft w:val="0"/>
          <w:marRight w:val="0"/>
          <w:marTop w:val="0"/>
          <w:marBottom w:val="0"/>
          <w:divBdr>
            <w:top w:val="none" w:sz="0" w:space="0" w:color="auto"/>
            <w:left w:val="none" w:sz="0" w:space="0" w:color="auto"/>
            <w:bottom w:val="none" w:sz="0" w:space="0" w:color="auto"/>
            <w:right w:val="none" w:sz="0" w:space="0" w:color="auto"/>
          </w:divBdr>
        </w:div>
        <w:div w:id="298729914">
          <w:marLeft w:val="0"/>
          <w:marRight w:val="0"/>
          <w:marTop w:val="0"/>
          <w:marBottom w:val="0"/>
          <w:divBdr>
            <w:top w:val="none" w:sz="0" w:space="0" w:color="auto"/>
            <w:left w:val="none" w:sz="0" w:space="0" w:color="auto"/>
            <w:bottom w:val="none" w:sz="0" w:space="0" w:color="auto"/>
            <w:right w:val="none" w:sz="0" w:space="0" w:color="auto"/>
          </w:divBdr>
        </w:div>
        <w:div w:id="694230137">
          <w:marLeft w:val="0"/>
          <w:marRight w:val="0"/>
          <w:marTop w:val="0"/>
          <w:marBottom w:val="0"/>
          <w:divBdr>
            <w:top w:val="none" w:sz="0" w:space="0" w:color="auto"/>
            <w:left w:val="none" w:sz="0" w:space="0" w:color="auto"/>
            <w:bottom w:val="none" w:sz="0" w:space="0" w:color="auto"/>
            <w:right w:val="none" w:sz="0" w:space="0" w:color="auto"/>
          </w:divBdr>
        </w:div>
        <w:div w:id="1761751841">
          <w:marLeft w:val="0"/>
          <w:marRight w:val="0"/>
          <w:marTop w:val="0"/>
          <w:marBottom w:val="0"/>
          <w:divBdr>
            <w:top w:val="none" w:sz="0" w:space="0" w:color="auto"/>
            <w:left w:val="none" w:sz="0" w:space="0" w:color="auto"/>
            <w:bottom w:val="none" w:sz="0" w:space="0" w:color="auto"/>
            <w:right w:val="none" w:sz="0" w:space="0" w:color="auto"/>
          </w:divBdr>
        </w:div>
        <w:div w:id="505022118">
          <w:marLeft w:val="0"/>
          <w:marRight w:val="0"/>
          <w:marTop w:val="0"/>
          <w:marBottom w:val="0"/>
          <w:divBdr>
            <w:top w:val="none" w:sz="0" w:space="0" w:color="auto"/>
            <w:left w:val="none" w:sz="0" w:space="0" w:color="auto"/>
            <w:bottom w:val="none" w:sz="0" w:space="0" w:color="auto"/>
            <w:right w:val="none" w:sz="0" w:space="0" w:color="auto"/>
          </w:divBdr>
        </w:div>
        <w:div w:id="132259599">
          <w:marLeft w:val="0"/>
          <w:marRight w:val="0"/>
          <w:marTop w:val="0"/>
          <w:marBottom w:val="0"/>
          <w:divBdr>
            <w:top w:val="none" w:sz="0" w:space="0" w:color="auto"/>
            <w:left w:val="none" w:sz="0" w:space="0" w:color="auto"/>
            <w:bottom w:val="none" w:sz="0" w:space="0" w:color="auto"/>
            <w:right w:val="none" w:sz="0" w:space="0" w:color="auto"/>
          </w:divBdr>
        </w:div>
        <w:div w:id="64568103">
          <w:marLeft w:val="0"/>
          <w:marRight w:val="0"/>
          <w:marTop w:val="0"/>
          <w:marBottom w:val="0"/>
          <w:divBdr>
            <w:top w:val="none" w:sz="0" w:space="0" w:color="auto"/>
            <w:left w:val="none" w:sz="0" w:space="0" w:color="auto"/>
            <w:bottom w:val="none" w:sz="0" w:space="0" w:color="auto"/>
            <w:right w:val="none" w:sz="0" w:space="0" w:color="auto"/>
          </w:divBdr>
        </w:div>
        <w:div w:id="1427075792">
          <w:marLeft w:val="0"/>
          <w:marRight w:val="0"/>
          <w:marTop w:val="0"/>
          <w:marBottom w:val="0"/>
          <w:divBdr>
            <w:top w:val="none" w:sz="0" w:space="0" w:color="auto"/>
            <w:left w:val="none" w:sz="0" w:space="0" w:color="auto"/>
            <w:bottom w:val="none" w:sz="0" w:space="0" w:color="auto"/>
            <w:right w:val="none" w:sz="0" w:space="0" w:color="auto"/>
          </w:divBdr>
        </w:div>
        <w:div w:id="1058481376">
          <w:marLeft w:val="0"/>
          <w:marRight w:val="0"/>
          <w:marTop w:val="0"/>
          <w:marBottom w:val="0"/>
          <w:divBdr>
            <w:top w:val="none" w:sz="0" w:space="0" w:color="auto"/>
            <w:left w:val="none" w:sz="0" w:space="0" w:color="auto"/>
            <w:bottom w:val="none" w:sz="0" w:space="0" w:color="auto"/>
            <w:right w:val="none" w:sz="0" w:space="0" w:color="auto"/>
          </w:divBdr>
        </w:div>
        <w:div w:id="977345882">
          <w:marLeft w:val="0"/>
          <w:marRight w:val="0"/>
          <w:marTop w:val="0"/>
          <w:marBottom w:val="0"/>
          <w:divBdr>
            <w:top w:val="none" w:sz="0" w:space="0" w:color="auto"/>
            <w:left w:val="none" w:sz="0" w:space="0" w:color="auto"/>
            <w:bottom w:val="none" w:sz="0" w:space="0" w:color="auto"/>
            <w:right w:val="none" w:sz="0" w:space="0" w:color="auto"/>
          </w:divBdr>
        </w:div>
        <w:div w:id="568657863">
          <w:marLeft w:val="0"/>
          <w:marRight w:val="0"/>
          <w:marTop w:val="0"/>
          <w:marBottom w:val="0"/>
          <w:divBdr>
            <w:top w:val="none" w:sz="0" w:space="0" w:color="auto"/>
            <w:left w:val="none" w:sz="0" w:space="0" w:color="auto"/>
            <w:bottom w:val="none" w:sz="0" w:space="0" w:color="auto"/>
            <w:right w:val="none" w:sz="0" w:space="0" w:color="auto"/>
          </w:divBdr>
        </w:div>
        <w:div w:id="1485781028">
          <w:marLeft w:val="0"/>
          <w:marRight w:val="0"/>
          <w:marTop w:val="0"/>
          <w:marBottom w:val="0"/>
          <w:divBdr>
            <w:top w:val="none" w:sz="0" w:space="0" w:color="auto"/>
            <w:left w:val="none" w:sz="0" w:space="0" w:color="auto"/>
            <w:bottom w:val="none" w:sz="0" w:space="0" w:color="auto"/>
            <w:right w:val="none" w:sz="0" w:space="0" w:color="auto"/>
          </w:divBdr>
        </w:div>
      </w:divsChild>
    </w:div>
    <w:div w:id="1301572575">
      <w:bodyDiv w:val="1"/>
      <w:marLeft w:val="0"/>
      <w:marRight w:val="0"/>
      <w:marTop w:val="0"/>
      <w:marBottom w:val="0"/>
      <w:divBdr>
        <w:top w:val="none" w:sz="0" w:space="0" w:color="auto"/>
        <w:left w:val="none" w:sz="0" w:space="0" w:color="auto"/>
        <w:bottom w:val="none" w:sz="0" w:space="0" w:color="auto"/>
        <w:right w:val="none" w:sz="0" w:space="0" w:color="auto"/>
      </w:divBdr>
    </w:div>
    <w:div w:id="20150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umanresources@londonstudiocentr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donstudiocentre.org/job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londonstudiocentre.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ndonstudiocentre.org/job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AE58-1E67-4529-91FA-E70C7AF4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sahern</dc:creator>
  <cp:keywords/>
  <dc:description/>
  <cp:lastModifiedBy>Claire Fogarty</cp:lastModifiedBy>
  <cp:revision>2</cp:revision>
  <cp:lastPrinted>2021-02-03T19:05:00Z</cp:lastPrinted>
  <dcterms:created xsi:type="dcterms:W3CDTF">2022-07-26T14:02:00Z</dcterms:created>
  <dcterms:modified xsi:type="dcterms:W3CDTF">2022-07-26T14:02:00Z</dcterms:modified>
</cp:coreProperties>
</file>